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7CB" w:rsidRPr="009165FF" w:rsidRDefault="009437CB" w:rsidP="009437CB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872531" w:rsidRDefault="00872531" w:rsidP="00872531">
      <w:pPr>
        <w:keepNext/>
        <w:autoSpaceDN w:val="0"/>
        <w:ind w:firstLine="567"/>
        <w:jc w:val="both"/>
        <w:rPr>
          <w:b/>
          <w:color w:val="000000"/>
          <w:sz w:val="20"/>
          <w:szCs w:val="20"/>
        </w:rPr>
      </w:pPr>
    </w:p>
    <w:p w:rsidR="00872531" w:rsidRPr="0015157A" w:rsidRDefault="00872531" w:rsidP="00872531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750C58">
        <w:rPr>
          <w:b/>
          <w:color w:val="000000"/>
          <w:sz w:val="20"/>
          <w:szCs w:val="20"/>
        </w:rPr>
        <w:t xml:space="preserve">Величины значимости критериев оценки </w:t>
      </w:r>
      <w:r w:rsidRPr="00750C58">
        <w:rPr>
          <w:color w:val="000000"/>
          <w:sz w:val="20"/>
          <w:szCs w:val="20"/>
        </w:rPr>
        <w:t>(заполнить наименование критериев и значимость, сумма не должна превышать 100%)</w:t>
      </w:r>
      <w:r w:rsidRPr="00750C58">
        <w:rPr>
          <w:b/>
          <w:color w:val="000000"/>
          <w:sz w:val="20"/>
          <w:szCs w:val="20"/>
        </w:rPr>
        <w:t>: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872531" w:rsidRPr="001E30EF" w:rsidTr="00607835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531" w:rsidRPr="001E30EF" w:rsidRDefault="00872531" w:rsidP="00607835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872531" w:rsidRPr="001E30EF" w:rsidRDefault="00872531" w:rsidP="00607835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1E30EF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531" w:rsidRPr="001E30EF" w:rsidRDefault="00872531" w:rsidP="00607835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531" w:rsidRPr="001E30EF" w:rsidRDefault="00872531" w:rsidP="00607835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872531" w:rsidRPr="001E30EF" w:rsidTr="00607835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531" w:rsidRPr="00F43798" w:rsidRDefault="00872531" w:rsidP="0060783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43798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2531" w:rsidRPr="00F43798" w:rsidRDefault="00872531" w:rsidP="00607835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F43798"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2531" w:rsidRPr="00F43798" w:rsidRDefault="00872531" w:rsidP="00607835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  <w:r w:rsidRPr="00F43798">
              <w:rPr>
                <w:rFonts w:eastAsia="Calibri"/>
                <w:sz w:val="20"/>
                <w:szCs w:val="20"/>
              </w:rPr>
              <w:t>0% (0,</w:t>
            </w:r>
            <w:r>
              <w:rPr>
                <w:rFonts w:eastAsia="Calibri"/>
                <w:sz w:val="20"/>
                <w:szCs w:val="20"/>
              </w:rPr>
              <w:t>3</w:t>
            </w:r>
            <w:r w:rsidRPr="00F43798">
              <w:rPr>
                <w:rFonts w:eastAsia="Calibri"/>
                <w:sz w:val="20"/>
                <w:szCs w:val="20"/>
              </w:rPr>
              <w:t>)</w:t>
            </w:r>
          </w:p>
        </w:tc>
      </w:tr>
      <w:tr w:rsidR="00872531" w:rsidRPr="001E30EF" w:rsidTr="00607835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2531" w:rsidRPr="00F43798" w:rsidRDefault="00872531" w:rsidP="0060783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43798"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2531" w:rsidRPr="00F43798" w:rsidRDefault="00872531" w:rsidP="00965BCD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EF1F2B">
              <w:rPr>
                <w:rFonts w:eastAsia="Calibri"/>
                <w:sz w:val="20"/>
                <w:szCs w:val="20"/>
              </w:rPr>
              <w:t xml:space="preserve">Опыт </w:t>
            </w:r>
            <w:r w:rsidR="00965BCD">
              <w:rPr>
                <w:rFonts w:eastAsia="Calibri"/>
                <w:sz w:val="20"/>
                <w:szCs w:val="20"/>
              </w:rPr>
              <w:t>выполненных работ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2531" w:rsidRPr="00F43798" w:rsidRDefault="00872531" w:rsidP="00607835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10%(0,1)</w:t>
            </w:r>
          </w:p>
        </w:tc>
      </w:tr>
      <w:tr w:rsidR="00872531" w:rsidRPr="001E30EF" w:rsidTr="00607835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2531" w:rsidRPr="00F43798" w:rsidRDefault="00872531" w:rsidP="0060783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43798">
              <w:rPr>
                <w:sz w:val="20"/>
                <w:szCs w:val="20"/>
              </w:rPr>
              <w:t>3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2531" w:rsidRPr="00F43798" w:rsidRDefault="00872531" w:rsidP="00965BCD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F43798">
              <w:rPr>
                <w:rFonts w:eastAsia="Calibri"/>
                <w:sz w:val="20"/>
                <w:szCs w:val="20"/>
              </w:rPr>
              <w:t xml:space="preserve">Объем авансирования 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2531" w:rsidRPr="00F43798" w:rsidRDefault="00D70D4A" w:rsidP="00D70D4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="00872531">
              <w:rPr>
                <w:rFonts w:eastAsia="Calibri"/>
                <w:sz w:val="20"/>
                <w:szCs w:val="20"/>
              </w:rPr>
              <w:t>0%(0,</w:t>
            </w:r>
            <w:r>
              <w:rPr>
                <w:rFonts w:eastAsia="Calibri"/>
                <w:sz w:val="20"/>
                <w:szCs w:val="20"/>
              </w:rPr>
              <w:t>1</w:t>
            </w:r>
            <w:r w:rsidR="00872531">
              <w:rPr>
                <w:rFonts w:eastAsia="Calibri"/>
                <w:sz w:val="20"/>
                <w:szCs w:val="20"/>
              </w:rPr>
              <w:t>)</w:t>
            </w:r>
          </w:p>
        </w:tc>
      </w:tr>
      <w:tr w:rsidR="00872531" w:rsidRPr="001E30EF" w:rsidTr="00607835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531" w:rsidRPr="00F43798" w:rsidRDefault="00872531" w:rsidP="0060783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43798">
              <w:rPr>
                <w:sz w:val="20"/>
                <w:szCs w:val="20"/>
              </w:rPr>
              <w:t>4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531" w:rsidRPr="00F43798" w:rsidRDefault="00872531" w:rsidP="00607835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F43798">
              <w:rPr>
                <w:rFonts w:eastAsia="Calibri"/>
                <w:sz w:val="20"/>
                <w:szCs w:val="20"/>
              </w:rPr>
              <w:t>Квалификация трудовых ресурсов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531" w:rsidRPr="00F43798" w:rsidRDefault="00872531" w:rsidP="00607835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10%(0,1)</w:t>
            </w:r>
          </w:p>
        </w:tc>
      </w:tr>
      <w:tr w:rsidR="00872531" w:rsidRPr="001E30EF" w:rsidTr="00607835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2531" w:rsidRPr="00F43798" w:rsidRDefault="00872531" w:rsidP="0060783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43798">
              <w:rPr>
                <w:sz w:val="20"/>
                <w:szCs w:val="20"/>
              </w:rPr>
              <w:t>5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2531" w:rsidRPr="00F43798" w:rsidRDefault="00872531" w:rsidP="00965BCD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F43798">
              <w:rPr>
                <w:rFonts w:eastAsia="Calibri"/>
                <w:sz w:val="20"/>
                <w:szCs w:val="20"/>
              </w:rPr>
              <w:t xml:space="preserve">Обеспеченность </w:t>
            </w:r>
            <w:r w:rsidR="00965BCD">
              <w:rPr>
                <w:rFonts w:eastAsia="Calibri"/>
                <w:sz w:val="20"/>
                <w:szCs w:val="20"/>
              </w:rPr>
              <w:t>МТР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2531" w:rsidRPr="00F43798" w:rsidRDefault="00D70D4A" w:rsidP="00D70D4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  <w:r w:rsidR="00872531">
              <w:rPr>
                <w:rFonts w:eastAsia="Calibri"/>
                <w:sz w:val="20"/>
                <w:szCs w:val="20"/>
              </w:rPr>
              <w:t>0%(0,</w:t>
            </w:r>
            <w:r>
              <w:rPr>
                <w:rFonts w:eastAsia="Calibri"/>
                <w:sz w:val="20"/>
                <w:szCs w:val="20"/>
              </w:rPr>
              <w:t>4</w:t>
            </w:r>
            <w:r w:rsidR="00872531">
              <w:rPr>
                <w:rFonts w:eastAsia="Calibri"/>
                <w:sz w:val="20"/>
                <w:szCs w:val="20"/>
              </w:rPr>
              <w:t>)</w:t>
            </w:r>
          </w:p>
        </w:tc>
      </w:tr>
      <w:tr w:rsidR="00872531" w:rsidRPr="001E30EF" w:rsidTr="00607835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2531" w:rsidRPr="001E30EF" w:rsidRDefault="00872531" w:rsidP="00607835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E30EF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2531" w:rsidRPr="001E30EF" w:rsidRDefault="00872531" w:rsidP="00607835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100% (1)</w:t>
            </w:r>
          </w:p>
        </w:tc>
      </w:tr>
    </w:tbl>
    <w:p w:rsidR="00872531" w:rsidRDefault="00872531" w:rsidP="00872531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872531" w:rsidRPr="0031014A" w:rsidRDefault="00872531" w:rsidP="00872531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872531" w:rsidRPr="003901CF" w:rsidRDefault="00872531" w:rsidP="00872531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872531" w:rsidRPr="0015157A" w:rsidRDefault="00872531" w:rsidP="00872531">
      <w:pPr>
        <w:pStyle w:val="a5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872531" w:rsidRPr="00BA1B15" w:rsidRDefault="00D61DF8" w:rsidP="00872531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872531" w:rsidRPr="00BA1B15" w:rsidRDefault="00872531" w:rsidP="00872531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872531" w:rsidRDefault="00872531" w:rsidP="00872531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872531" w:rsidRPr="00BA1B15" w:rsidRDefault="00872531" w:rsidP="00872531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872531" w:rsidRPr="00BA1B15" w:rsidRDefault="00872531" w:rsidP="00872531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872531" w:rsidRPr="00BA1B15" w:rsidRDefault="00872531" w:rsidP="00872531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872531" w:rsidRPr="00BA1B15" w:rsidRDefault="00872531" w:rsidP="00872531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872531" w:rsidRPr="00BA1B15" w:rsidRDefault="00872531" w:rsidP="00872531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872531" w:rsidRPr="00BA1B15" w:rsidRDefault="00872531" w:rsidP="00872531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872531" w:rsidRPr="00D178BF" w:rsidRDefault="00872531" w:rsidP="00872531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4658B8">
        <w:rPr>
          <w:rFonts w:eastAsia="Calibri"/>
          <w:b/>
          <w:sz w:val="20"/>
          <w:szCs w:val="20"/>
        </w:rPr>
        <w:t xml:space="preserve">Опыт </w:t>
      </w:r>
      <w:r w:rsidR="00965BCD">
        <w:rPr>
          <w:rFonts w:eastAsia="Calibri"/>
          <w:b/>
          <w:sz w:val="20"/>
          <w:szCs w:val="20"/>
        </w:rPr>
        <w:t>выполненных работ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872531" w:rsidRPr="004658B8" w:rsidRDefault="00872531" w:rsidP="00872531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</w:t>
      </w:r>
      <w:r w:rsidRPr="004658B8">
        <w:rPr>
          <w:rFonts w:eastAsia="Calibri"/>
          <w:sz w:val="20"/>
          <w:szCs w:val="20"/>
          <w:lang w:eastAsia="en-US"/>
        </w:rPr>
        <w:t>тсутствие опыта</w:t>
      </w:r>
      <w:r>
        <w:rPr>
          <w:rFonts w:eastAsia="Calibri"/>
          <w:sz w:val="20"/>
          <w:szCs w:val="20"/>
          <w:lang w:eastAsia="en-US"/>
        </w:rPr>
        <w:t xml:space="preserve"> либо менее 5</w:t>
      </w:r>
      <w:r w:rsidRPr="004658B8">
        <w:rPr>
          <w:rFonts w:eastAsia="Calibri"/>
          <w:sz w:val="20"/>
          <w:szCs w:val="20"/>
          <w:lang w:eastAsia="en-US"/>
        </w:rPr>
        <w:t xml:space="preserve"> контрактов и договоров: 0 баллов;</w:t>
      </w:r>
    </w:p>
    <w:p w:rsidR="00872531" w:rsidRPr="004658B8" w:rsidRDefault="00872531" w:rsidP="00872531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 xml:space="preserve">наличие </w:t>
      </w:r>
      <w:r>
        <w:rPr>
          <w:rFonts w:eastAsia="Calibri"/>
          <w:sz w:val="20"/>
          <w:szCs w:val="20"/>
          <w:lang w:eastAsia="en-US"/>
        </w:rPr>
        <w:t>5</w:t>
      </w:r>
      <w:r w:rsidRPr="004658B8">
        <w:rPr>
          <w:rFonts w:eastAsia="Calibri"/>
          <w:sz w:val="20"/>
          <w:szCs w:val="20"/>
          <w:lang w:eastAsia="en-US"/>
        </w:rPr>
        <w:t xml:space="preserve"> контрактов и договоров: 25 баллов;</w:t>
      </w:r>
    </w:p>
    <w:p w:rsidR="00872531" w:rsidRPr="004658B8" w:rsidRDefault="00872531" w:rsidP="00872531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 xml:space="preserve">наличие </w:t>
      </w:r>
      <w:r>
        <w:rPr>
          <w:rFonts w:eastAsia="Calibri"/>
          <w:sz w:val="20"/>
          <w:szCs w:val="20"/>
          <w:lang w:eastAsia="en-US"/>
        </w:rPr>
        <w:t>6-10</w:t>
      </w:r>
      <w:r w:rsidRPr="004658B8">
        <w:rPr>
          <w:rFonts w:eastAsia="Calibri"/>
          <w:sz w:val="20"/>
          <w:szCs w:val="20"/>
          <w:lang w:eastAsia="en-US"/>
        </w:rPr>
        <w:t xml:space="preserve"> контрактов и договоров: 50 баллов;</w:t>
      </w:r>
    </w:p>
    <w:p w:rsidR="00872531" w:rsidRDefault="00872531" w:rsidP="00872531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 xml:space="preserve">наличие </w:t>
      </w:r>
      <w:r>
        <w:rPr>
          <w:rFonts w:eastAsia="Calibri"/>
          <w:sz w:val="20"/>
          <w:szCs w:val="20"/>
          <w:lang w:eastAsia="en-US"/>
        </w:rPr>
        <w:t>11</w:t>
      </w:r>
      <w:r w:rsidRPr="004658B8">
        <w:rPr>
          <w:rFonts w:eastAsia="Calibri"/>
          <w:sz w:val="20"/>
          <w:szCs w:val="20"/>
          <w:lang w:eastAsia="en-US"/>
        </w:rPr>
        <w:t xml:space="preserve"> и более контрактов и договоров: 100 баллов.</w:t>
      </w:r>
    </w:p>
    <w:p w:rsidR="00872531" w:rsidRPr="00B86F55" w:rsidRDefault="00872531" w:rsidP="00872531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86F55">
        <w:rPr>
          <w:rFonts w:eastAsia="Calibri"/>
          <w:sz w:val="20"/>
          <w:szCs w:val="20"/>
          <w:lang w:eastAsia="en-US"/>
        </w:rPr>
        <w:t>Подтверждается при наличии в заявке всех нижеперечисленных документов:</w:t>
      </w:r>
    </w:p>
    <w:p w:rsidR="00872531" w:rsidRPr="00B86F55" w:rsidRDefault="00872531" w:rsidP="00872531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86F55">
        <w:rPr>
          <w:rFonts w:eastAsia="Calibri"/>
          <w:sz w:val="20"/>
          <w:szCs w:val="20"/>
          <w:lang w:eastAsia="en-US"/>
        </w:rPr>
        <w:t xml:space="preserve">- копии контрактов и договоров; </w:t>
      </w:r>
    </w:p>
    <w:p w:rsidR="00872531" w:rsidRPr="00B86F55" w:rsidRDefault="00872531" w:rsidP="00872531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86F55">
        <w:rPr>
          <w:rFonts w:eastAsia="Calibri"/>
          <w:sz w:val="20"/>
          <w:szCs w:val="20"/>
          <w:lang w:eastAsia="en-US"/>
        </w:rPr>
        <w:t>- копии документов, подтверждающих исполнение контрактов и договоров (товарные накладные, акты и т.д.);</w:t>
      </w:r>
    </w:p>
    <w:p w:rsidR="00872531" w:rsidRDefault="00872531" w:rsidP="00872531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86F55">
        <w:rPr>
          <w:rFonts w:eastAsia="Calibri"/>
          <w:sz w:val="20"/>
          <w:szCs w:val="20"/>
          <w:lang w:eastAsia="en-US"/>
        </w:rPr>
        <w:t>- справка по форме №1 «Справка об опыте».</w:t>
      </w:r>
    </w:p>
    <w:p w:rsidR="00872531" w:rsidRPr="004658B8" w:rsidRDefault="00872531" w:rsidP="00872531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sz w:val="20"/>
          <w:szCs w:val="20"/>
        </w:rPr>
        <w:t>В случае не предоставление вышеперечисленных документов, участнику присваивается 0 баллов по данному критерию.</w:t>
      </w:r>
      <w:r w:rsidRPr="004658B8">
        <w:rPr>
          <w:rFonts w:eastAsia="Calibri"/>
          <w:sz w:val="20"/>
          <w:szCs w:val="20"/>
          <w:lang w:eastAsia="en-US"/>
        </w:rPr>
        <w:t xml:space="preserve"> </w:t>
      </w:r>
    </w:p>
    <w:p w:rsidR="00872531" w:rsidRDefault="00872531" w:rsidP="00872531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Опыт</w:t>
      </w:r>
      <w:r w:rsidRPr="004658B8">
        <w:rPr>
          <w:rFonts w:eastAsia="Calibri"/>
          <w:sz w:val="20"/>
          <w:szCs w:val="20"/>
          <w:lang w:eastAsia="en-US"/>
        </w:rPr>
        <w:t xml:space="preserve"> </w:t>
      </w:r>
      <w:r>
        <w:rPr>
          <w:rFonts w:eastAsia="Calibri"/>
          <w:sz w:val="20"/>
          <w:szCs w:val="20"/>
          <w:lang w:eastAsia="en-US"/>
        </w:rPr>
        <w:t>рассчитывается</w:t>
      </w:r>
      <w:r w:rsidRPr="004658B8">
        <w:rPr>
          <w:rFonts w:eastAsia="Calibri"/>
          <w:sz w:val="20"/>
          <w:szCs w:val="20"/>
          <w:lang w:eastAsia="en-US"/>
        </w:rPr>
        <w:t xml:space="preserve"> на основании </w:t>
      </w:r>
      <w:r>
        <w:rPr>
          <w:rFonts w:eastAsia="Calibri"/>
          <w:sz w:val="20"/>
          <w:szCs w:val="20"/>
          <w:lang w:eastAsia="en-US"/>
        </w:rPr>
        <w:t xml:space="preserve">заключенных и </w:t>
      </w:r>
      <w:r w:rsidRPr="004658B8">
        <w:rPr>
          <w:rFonts w:eastAsia="Calibri"/>
          <w:sz w:val="20"/>
          <w:szCs w:val="20"/>
          <w:lang w:eastAsia="en-US"/>
        </w:rPr>
        <w:t xml:space="preserve">исполненных контрактов и договоров за последние </w:t>
      </w:r>
      <w:r>
        <w:rPr>
          <w:rFonts w:eastAsia="Calibri"/>
          <w:sz w:val="20"/>
          <w:szCs w:val="20"/>
          <w:lang w:eastAsia="en-US"/>
        </w:rPr>
        <w:t>5</w:t>
      </w:r>
      <w:r w:rsidRPr="004658B8">
        <w:rPr>
          <w:rFonts w:eastAsia="Calibri"/>
          <w:sz w:val="20"/>
          <w:szCs w:val="20"/>
          <w:lang w:eastAsia="en-US"/>
        </w:rPr>
        <w:t xml:space="preserve"> </w:t>
      </w:r>
      <w:r>
        <w:rPr>
          <w:rFonts w:eastAsia="Calibri"/>
          <w:sz w:val="20"/>
          <w:szCs w:val="20"/>
          <w:lang w:eastAsia="en-US"/>
        </w:rPr>
        <w:t>лет</w:t>
      </w:r>
      <w:r w:rsidRPr="004658B8">
        <w:rPr>
          <w:rFonts w:eastAsia="Calibri"/>
          <w:sz w:val="20"/>
          <w:szCs w:val="20"/>
          <w:lang w:eastAsia="en-US"/>
        </w:rPr>
        <w:t xml:space="preserve"> (201</w:t>
      </w:r>
      <w:r>
        <w:rPr>
          <w:rFonts w:eastAsia="Calibri"/>
          <w:sz w:val="20"/>
          <w:szCs w:val="20"/>
          <w:lang w:eastAsia="en-US"/>
        </w:rPr>
        <w:t>5</w:t>
      </w:r>
      <w:r w:rsidRPr="004658B8">
        <w:rPr>
          <w:rFonts w:eastAsia="Calibri"/>
          <w:sz w:val="20"/>
          <w:szCs w:val="20"/>
          <w:lang w:eastAsia="en-US"/>
        </w:rPr>
        <w:t>–20</w:t>
      </w:r>
      <w:r>
        <w:rPr>
          <w:rFonts w:eastAsia="Calibri"/>
          <w:sz w:val="20"/>
          <w:szCs w:val="20"/>
          <w:lang w:eastAsia="en-US"/>
        </w:rPr>
        <w:t>20</w:t>
      </w:r>
      <w:r w:rsidRPr="004658B8">
        <w:rPr>
          <w:rFonts w:eastAsia="Calibri"/>
          <w:sz w:val="20"/>
          <w:szCs w:val="20"/>
          <w:lang w:eastAsia="en-US"/>
        </w:rPr>
        <w:t>гг.)</w:t>
      </w:r>
      <w:r>
        <w:rPr>
          <w:rFonts w:eastAsia="Calibri"/>
          <w:sz w:val="20"/>
          <w:szCs w:val="20"/>
          <w:lang w:eastAsia="en-US"/>
        </w:rPr>
        <w:t xml:space="preserve">. </w:t>
      </w:r>
      <w:r w:rsidRPr="000202E9">
        <w:rPr>
          <w:rFonts w:eastAsia="Calibri"/>
          <w:sz w:val="20"/>
          <w:szCs w:val="20"/>
          <w:lang w:eastAsia="en-US"/>
        </w:rPr>
        <w:t>При этом цена каждого из таких контрактов (договоров) должна составлять не менее чем 20% начальной (максимальной) цены договора,</w:t>
      </w:r>
      <w:r w:rsidRPr="007744D7">
        <w:rPr>
          <w:rFonts w:eastAsia="Calibri"/>
          <w:sz w:val="20"/>
          <w:szCs w:val="20"/>
          <w:lang w:eastAsia="en-US"/>
        </w:rPr>
        <w:t xml:space="preserve"> указанной в извещении о проведении закупки и документации о закупке. Контракты и договора должны быть исполнены качественно и в установленные сроки (без начисления неустоек (пени/штрафов).</w:t>
      </w:r>
    </w:p>
    <w:p w:rsidR="00872531" w:rsidRDefault="00872531" w:rsidP="00872531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E40B27">
        <w:rPr>
          <w:rFonts w:eastAsia="Calibri"/>
          <w:sz w:val="20"/>
          <w:szCs w:val="20"/>
          <w:lang w:eastAsia="en-US"/>
        </w:rPr>
        <w:t xml:space="preserve">Примеры аналогичного товара (выполненных работ, оказанных услуг): </w:t>
      </w:r>
      <w:r>
        <w:rPr>
          <w:rFonts w:eastAsia="Calibri"/>
          <w:sz w:val="20"/>
          <w:szCs w:val="20"/>
          <w:lang w:eastAsia="en-US"/>
        </w:rPr>
        <w:t>выполнение сейсморазведочных работ МОГТ</w:t>
      </w:r>
      <w:r w:rsidR="000C7EF0">
        <w:rPr>
          <w:rFonts w:eastAsia="Calibri"/>
          <w:sz w:val="20"/>
          <w:szCs w:val="20"/>
          <w:lang w:eastAsia="en-US"/>
        </w:rPr>
        <w:t xml:space="preserve">- </w:t>
      </w:r>
      <w:r>
        <w:rPr>
          <w:rFonts w:eastAsia="Calibri"/>
          <w:sz w:val="20"/>
          <w:szCs w:val="20"/>
          <w:lang w:eastAsia="en-US"/>
        </w:rPr>
        <w:t>2Д или 3Д (</w:t>
      </w:r>
      <w:r w:rsidRPr="00B405F6">
        <w:rPr>
          <w:rFonts w:eastAsia="Calibri"/>
          <w:sz w:val="20"/>
          <w:szCs w:val="20"/>
          <w:lang w:eastAsia="en-US"/>
        </w:rPr>
        <w:t>полевых и камеральных</w:t>
      </w:r>
      <w:r>
        <w:rPr>
          <w:rFonts w:eastAsia="Calibri"/>
          <w:sz w:val="20"/>
          <w:szCs w:val="20"/>
          <w:lang w:eastAsia="en-US"/>
        </w:rPr>
        <w:t xml:space="preserve">), </w:t>
      </w:r>
    </w:p>
    <w:p w:rsidR="00872531" w:rsidRPr="00D178BF" w:rsidRDefault="00872531" w:rsidP="00872531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4658B8">
        <w:rPr>
          <w:rFonts w:eastAsia="Calibri"/>
          <w:sz w:val="20"/>
          <w:szCs w:val="20"/>
          <w:lang w:eastAsia="en-US"/>
        </w:rPr>
        <w:t>«</w:t>
      </w:r>
      <w:r w:rsidRPr="002D1023">
        <w:rPr>
          <w:bCs/>
          <w:sz w:val="20"/>
          <w:szCs w:val="20"/>
        </w:rPr>
        <w:t xml:space="preserve">Опыт </w:t>
      </w:r>
      <w:r w:rsidR="00965BCD" w:rsidRPr="00965BCD">
        <w:rPr>
          <w:bCs/>
          <w:sz w:val="20"/>
          <w:szCs w:val="20"/>
        </w:rPr>
        <w:t>выполненных работ</w:t>
      </w:r>
      <w:r w:rsidRPr="004658B8">
        <w:rPr>
          <w:rFonts w:eastAsia="Calibri"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872531" w:rsidRPr="00B86F55" w:rsidRDefault="00872531" w:rsidP="00872531">
      <w:pPr>
        <w:pStyle w:val="a5"/>
        <w:autoSpaceDN w:val="0"/>
        <w:ind w:left="0" w:firstLine="567"/>
        <w:jc w:val="center"/>
        <w:rPr>
          <w:b/>
          <w:sz w:val="18"/>
          <w:szCs w:val="18"/>
        </w:rPr>
      </w:pPr>
      <w:r w:rsidRPr="00B86F55">
        <w:rPr>
          <w:rFonts w:eastAsia="Calibri"/>
          <w:b/>
          <w:sz w:val="18"/>
          <w:szCs w:val="18"/>
          <w:lang w:eastAsia="en-US"/>
        </w:rPr>
        <w:t>Ф</w:t>
      </w:r>
      <w:r w:rsidRPr="00B86F55">
        <w:rPr>
          <w:b/>
          <w:sz w:val="18"/>
          <w:szCs w:val="18"/>
        </w:rPr>
        <w:t>орма №1 «Справка об опыте»</w:t>
      </w:r>
    </w:p>
    <w:p w:rsidR="00872531" w:rsidRPr="00B86F55" w:rsidRDefault="00872531" w:rsidP="00872531">
      <w:pPr>
        <w:pStyle w:val="a5"/>
        <w:autoSpaceDN w:val="0"/>
        <w:ind w:left="0"/>
        <w:jc w:val="center"/>
        <w:rPr>
          <w:rFonts w:eastAsia="Calibri"/>
          <w:i/>
          <w:sz w:val="18"/>
          <w:szCs w:val="18"/>
          <w:lang w:eastAsia="en-US"/>
        </w:rPr>
      </w:pPr>
      <w:r w:rsidRPr="00B86F55">
        <w:rPr>
          <w:rFonts w:eastAsia="Calibri"/>
          <w:i/>
          <w:sz w:val="18"/>
          <w:szCs w:val="18"/>
          <w:lang w:eastAsia="en-US"/>
        </w:rPr>
        <w:t>Справка применяется для расчета критери</w:t>
      </w:r>
      <w:r>
        <w:rPr>
          <w:rFonts w:eastAsia="Calibri"/>
          <w:i/>
          <w:sz w:val="18"/>
          <w:szCs w:val="18"/>
          <w:lang w:eastAsia="en-US"/>
        </w:rPr>
        <w:t>я</w:t>
      </w:r>
      <w:r w:rsidRPr="00B86F55">
        <w:rPr>
          <w:rFonts w:eastAsia="Calibri"/>
          <w:i/>
          <w:sz w:val="18"/>
          <w:szCs w:val="18"/>
          <w:lang w:eastAsia="en-US"/>
        </w:rPr>
        <w:t xml:space="preserve"> «Опыт </w:t>
      </w:r>
      <w:r w:rsidR="00965BCD" w:rsidRPr="00965BCD">
        <w:rPr>
          <w:rFonts w:eastAsia="Calibri"/>
          <w:i/>
          <w:sz w:val="18"/>
          <w:szCs w:val="18"/>
          <w:lang w:eastAsia="en-US"/>
        </w:rPr>
        <w:t>выполненных работ</w:t>
      </w:r>
      <w:r w:rsidRPr="00B86F55">
        <w:rPr>
          <w:rFonts w:eastAsia="Calibri"/>
          <w:i/>
          <w:sz w:val="18"/>
          <w:szCs w:val="18"/>
          <w:lang w:eastAsia="en-US"/>
        </w:rPr>
        <w:t>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906"/>
        <w:gridCol w:w="1356"/>
        <w:gridCol w:w="1529"/>
        <w:gridCol w:w="1381"/>
        <w:gridCol w:w="1527"/>
        <w:gridCol w:w="1186"/>
        <w:gridCol w:w="1774"/>
      </w:tblGrid>
      <w:tr w:rsidR="00872531" w:rsidRPr="00B86F55" w:rsidTr="00607835">
        <w:trPr>
          <w:cantSplit/>
          <w:trHeight w:val="77"/>
          <w:jc w:val="center"/>
        </w:trPr>
        <w:tc>
          <w:tcPr>
            <w:tcW w:w="236" w:type="pct"/>
            <w:shd w:val="clear" w:color="auto" w:fill="auto"/>
            <w:vAlign w:val="center"/>
          </w:tcPr>
          <w:p w:rsidR="00872531" w:rsidRPr="00B86F55" w:rsidRDefault="00872531" w:rsidP="00607835">
            <w:pPr>
              <w:jc w:val="center"/>
              <w:rPr>
                <w:b/>
                <w:sz w:val="16"/>
                <w:szCs w:val="18"/>
              </w:rPr>
            </w:pPr>
            <w:bookmarkStart w:id="0" w:name="h5353"/>
            <w:bookmarkEnd w:id="0"/>
            <w:r w:rsidRPr="00B86F55">
              <w:rPr>
                <w:b/>
                <w:sz w:val="16"/>
                <w:szCs w:val="18"/>
              </w:rPr>
              <w:t>№ п/п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872531" w:rsidRPr="00B86F55" w:rsidRDefault="00872531" w:rsidP="00607835">
            <w:pPr>
              <w:jc w:val="center"/>
              <w:rPr>
                <w:bCs/>
                <w:sz w:val="16"/>
                <w:szCs w:val="18"/>
              </w:rPr>
            </w:pPr>
            <w:r w:rsidRPr="00B86F55">
              <w:rPr>
                <w:b/>
                <w:bCs/>
                <w:sz w:val="16"/>
                <w:szCs w:val="18"/>
              </w:rPr>
              <w:t>Номер и предмет договора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872531" w:rsidRPr="00B86F55" w:rsidRDefault="00872531" w:rsidP="00607835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Наименование заказчика, адрес и контактный телефон/факс заказчика, контактное лицо</w:t>
            </w:r>
          </w:p>
        </w:tc>
        <w:tc>
          <w:tcPr>
            <w:tcW w:w="754" w:type="pct"/>
            <w:shd w:val="clear" w:color="auto" w:fill="auto"/>
            <w:vAlign w:val="center"/>
          </w:tcPr>
          <w:p w:rsidR="00872531" w:rsidRPr="00B86F55" w:rsidRDefault="00872531" w:rsidP="00607835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Сумма всего договора по завершении или на дату присуждения текущего договора, руб. без НДС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872531" w:rsidRPr="00B86F55" w:rsidRDefault="00872531" w:rsidP="00607835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Дата заключения / завершения (месяц, год, процент выполнения)</w:t>
            </w:r>
          </w:p>
        </w:tc>
        <w:tc>
          <w:tcPr>
            <w:tcW w:w="753" w:type="pct"/>
            <w:shd w:val="clear" w:color="auto" w:fill="auto"/>
            <w:vAlign w:val="center"/>
          </w:tcPr>
          <w:p w:rsidR="00872531" w:rsidRPr="00B86F55" w:rsidRDefault="00872531" w:rsidP="00607835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Роль (генподрядчик, субподрядчик, соисполнитель, поставщик, партнер) и объем работ (услуг) по договору, %</w:t>
            </w:r>
          </w:p>
        </w:tc>
        <w:tc>
          <w:tcPr>
            <w:tcW w:w="585" w:type="pct"/>
            <w:shd w:val="clear" w:color="auto" w:fill="auto"/>
            <w:vAlign w:val="center"/>
          </w:tcPr>
          <w:p w:rsidR="00872531" w:rsidRPr="00B86F55" w:rsidRDefault="00872531" w:rsidP="00607835">
            <w:pPr>
              <w:jc w:val="center"/>
              <w:rPr>
                <w:rFonts w:eastAsia="Arial Unicode MS"/>
                <w:bCs/>
                <w:sz w:val="16"/>
                <w:szCs w:val="18"/>
                <w:lang w:eastAsia="en-US"/>
              </w:rPr>
            </w:pPr>
            <w:r w:rsidRPr="00B86F55">
              <w:rPr>
                <w:rFonts w:eastAsia="Arial Unicode MS"/>
                <w:b/>
                <w:sz w:val="16"/>
                <w:szCs w:val="18"/>
                <w:lang w:eastAsia="en-US"/>
              </w:rPr>
              <w:t>Сведения о претензиях заказчика к выполнению обязательств</w:t>
            </w:r>
          </w:p>
        </w:tc>
        <w:tc>
          <w:tcPr>
            <w:tcW w:w="875" w:type="pct"/>
            <w:vAlign w:val="center"/>
          </w:tcPr>
          <w:p w:rsidR="00872531" w:rsidRPr="00B86F55" w:rsidRDefault="00872531" w:rsidP="00607835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Наименование файлов в заявке участника, подтверждающих заключение и завершение (контракт/договоров, акт и т.д.)</w:t>
            </w:r>
          </w:p>
        </w:tc>
      </w:tr>
      <w:tr w:rsidR="00872531" w:rsidRPr="00B86F55" w:rsidTr="00607835">
        <w:trPr>
          <w:cantSplit/>
          <w:trHeight w:val="34"/>
          <w:jc w:val="center"/>
        </w:trPr>
        <w:tc>
          <w:tcPr>
            <w:tcW w:w="236" w:type="pct"/>
            <w:shd w:val="clear" w:color="auto" w:fill="auto"/>
          </w:tcPr>
          <w:p w:rsidR="00872531" w:rsidRPr="00B86F55" w:rsidRDefault="00872531" w:rsidP="00607835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1.</w:t>
            </w:r>
          </w:p>
        </w:tc>
        <w:tc>
          <w:tcPr>
            <w:tcW w:w="447" w:type="pct"/>
            <w:shd w:val="clear" w:color="auto" w:fill="auto"/>
          </w:tcPr>
          <w:p w:rsidR="00872531" w:rsidRPr="00B86F55" w:rsidRDefault="00872531" w:rsidP="00607835">
            <w:pPr>
              <w:rPr>
                <w:sz w:val="16"/>
                <w:szCs w:val="18"/>
              </w:rPr>
            </w:pPr>
          </w:p>
        </w:tc>
        <w:tc>
          <w:tcPr>
            <w:tcW w:w="669" w:type="pct"/>
            <w:shd w:val="clear" w:color="auto" w:fill="auto"/>
          </w:tcPr>
          <w:p w:rsidR="00872531" w:rsidRPr="00B86F55" w:rsidRDefault="00872531" w:rsidP="00607835">
            <w:pPr>
              <w:rPr>
                <w:sz w:val="16"/>
                <w:szCs w:val="18"/>
              </w:rPr>
            </w:pPr>
          </w:p>
        </w:tc>
        <w:tc>
          <w:tcPr>
            <w:tcW w:w="754" w:type="pct"/>
            <w:shd w:val="clear" w:color="auto" w:fill="auto"/>
          </w:tcPr>
          <w:p w:rsidR="00872531" w:rsidRPr="00B86F55" w:rsidRDefault="00872531" w:rsidP="00607835">
            <w:pPr>
              <w:rPr>
                <w:sz w:val="16"/>
                <w:szCs w:val="18"/>
              </w:rPr>
            </w:pPr>
          </w:p>
        </w:tc>
        <w:tc>
          <w:tcPr>
            <w:tcW w:w="681" w:type="pct"/>
            <w:shd w:val="clear" w:color="auto" w:fill="auto"/>
          </w:tcPr>
          <w:p w:rsidR="00872531" w:rsidRPr="00B86F55" w:rsidRDefault="00872531" w:rsidP="00607835">
            <w:pPr>
              <w:rPr>
                <w:sz w:val="16"/>
                <w:szCs w:val="18"/>
              </w:rPr>
            </w:pPr>
          </w:p>
        </w:tc>
        <w:tc>
          <w:tcPr>
            <w:tcW w:w="753" w:type="pct"/>
            <w:shd w:val="clear" w:color="auto" w:fill="auto"/>
          </w:tcPr>
          <w:p w:rsidR="00872531" w:rsidRPr="00B86F55" w:rsidRDefault="00872531" w:rsidP="00607835">
            <w:pPr>
              <w:rPr>
                <w:sz w:val="16"/>
                <w:szCs w:val="18"/>
              </w:rPr>
            </w:pPr>
          </w:p>
        </w:tc>
        <w:tc>
          <w:tcPr>
            <w:tcW w:w="585" w:type="pct"/>
            <w:shd w:val="clear" w:color="auto" w:fill="auto"/>
          </w:tcPr>
          <w:p w:rsidR="00872531" w:rsidRPr="00B86F55" w:rsidRDefault="00872531" w:rsidP="00607835">
            <w:pPr>
              <w:rPr>
                <w:sz w:val="16"/>
                <w:szCs w:val="18"/>
              </w:rPr>
            </w:pPr>
          </w:p>
        </w:tc>
        <w:tc>
          <w:tcPr>
            <w:tcW w:w="875" w:type="pct"/>
          </w:tcPr>
          <w:p w:rsidR="00872531" w:rsidRPr="00B86F55" w:rsidRDefault="00872531" w:rsidP="00607835">
            <w:pPr>
              <w:rPr>
                <w:sz w:val="16"/>
                <w:szCs w:val="18"/>
              </w:rPr>
            </w:pPr>
          </w:p>
        </w:tc>
      </w:tr>
      <w:tr w:rsidR="00872531" w:rsidRPr="00B86F55" w:rsidTr="00607835">
        <w:trPr>
          <w:cantSplit/>
          <w:trHeight w:val="34"/>
          <w:jc w:val="center"/>
        </w:trPr>
        <w:tc>
          <w:tcPr>
            <w:tcW w:w="236" w:type="pct"/>
            <w:shd w:val="clear" w:color="auto" w:fill="auto"/>
          </w:tcPr>
          <w:p w:rsidR="00872531" w:rsidRPr="00B86F55" w:rsidRDefault="00872531" w:rsidP="00607835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2.</w:t>
            </w:r>
          </w:p>
        </w:tc>
        <w:tc>
          <w:tcPr>
            <w:tcW w:w="447" w:type="pct"/>
            <w:shd w:val="clear" w:color="auto" w:fill="auto"/>
          </w:tcPr>
          <w:p w:rsidR="00872531" w:rsidRPr="00B86F55" w:rsidRDefault="00872531" w:rsidP="00607835">
            <w:pPr>
              <w:rPr>
                <w:sz w:val="16"/>
                <w:szCs w:val="18"/>
              </w:rPr>
            </w:pPr>
          </w:p>
        </w:tc>
        <w:tc>
          <w:tcPr>
            <w:tcW w:w="669" w:type="pct"/>
            <w:shd w:val="clear" w:color="auto" w:fill="auto"/>
          </w:tcPr>
          <w:p w:rsidR="00872531" w:rsidRPr="00B86F55" w:rsidRDefault="00872531" w:rsidP="00607835">
            <w:pPr>
              <w:rPr>
                <w:sz w:val="16"/>
                <w:szCs w:val="18"/>
              </w:rPr>
            </w:pPr>
          </w:p>
        </w:tc>
        <w:tc>
          <w:tcPr>
            <w:tcW w:w="754" w:type="pct"/>
            <w:shd w:val="clear" w:color="auto" w:fill="auto"/>
          </w:tcPr>
          <w:p w:rsidR="00872531" w:rsidRPr="00B86F55" w:rsidRDefault="00872531" w:rsidP="00607835">
            <w:pPr>
              <w:rPr>
                <w:sz w:val="16"/>
                <w:szCs w:val="18"/>
              </w:rPr>
            </w:pPr>
          </w:p>
        </w:tc>
        <w:tc>
          <w:tcPr>
            <w:tcW w:w="681" w:type="pct"/>
            <w:shd w:val="clear" w:color="auto" w:fill="auto"/>
          </w:tcPr>
          <w:p w:rsidR="00872531" w:rsidRPr="00B86F55" w:rsidRDefault="00872531" w:rsidP="00607835">
            <w:pPr>
              <w:rPr>
                <w:sz w:val="16"/>
                <w:szCs w:val="18"/>
              </w:rPr>
            </w:pPr>
          </w:p>
        </w:tc>
        <w:tc>
          <w:tcPr>
            <w:tcW w:w="753" w:type="pct"/>
            <w:shd w:val="clear" w:color="auto" w:fill="auto"/>
          </w:tcPr>
          <w:p w:rsidR="00872531" w:rsidRPr="00B86F55" w:rsidRDefault="00872531" w:rsidP="00607835">
            <w:pPr>
              <w:rPr>
                <w:sz w:val="16"/>
                <w:szCs w:val="18"/>
              </w:rPr>
            </w:pPr>
          </w:p>
        </w:tc>
        <w:tc>
          <w:tcPr>
            <w:tcW w:w="585" w:type="pct"/>
            <w:shd w:val="clear" w:color="auto" w:fill="auto"/>
          </w:tcPr>
          <w:p w:rsidR="00872531" w:rsidRPr="00B86F55" w:rsidRDefault="00872531" w:rsidP="00607835">
            <w:pPr>
              <w:rPr>
                <w:sz w:val="16"/>
                <w:szCs w:val="18"/>
              </w:rPr>
            </w:pPr>
          </w:p>
        </w:tc>
        <w:tc>
          <w:tcPr>
            <w:tcW w:w="875" w:type="pct"/>
          </w:tcPr>
          <w:p w:rsidR="00872531" w:rsidRPr="00B86F55" w:rsidRDefault="00872531" w:rsidP="00607835">
            <w:pPr>
              <w:rPr>
                <w:sz w:val="16"/>
                <w:szCs w:val="18"/>
              </w:rPr>
            </w:pPr>
          </w:p>
        </w:tc>
      </w:tr>
      <w:tr w:rsidR="00872531" w:rsidRPr="00B86F55" w:rsidTr="00607835">
        <w:trPr>
          <w:cantSplit/>
          <w:trHeight w:val="34"/>
          <w:jc w:val="center"/>
        </w:trPr>
        <w:tc>
          <w:tcPr>
            <w:tcW w:w="236" w:type="pct"/>
            <w:shd w:val="clear" w:color="auto" w:fill="auto"/>
          </w:tcPr>
          <w:p w:rsidR="00872531" w:rsidRPr="00B86F55" w:rsidRDefault="00872531" w:rsidP="00607835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…</w:t>
            </w:r>
          </w:p>
        </w:tc>
        <w:tc>
          <w:tcPr>
            <w:tcW w:w="447" w:type="pct"/>
            <w:shd w:val="clear" w:color="auto" w:fill="auto"/>
          </w:tcPr>
          <w:p w:rsidR="00872531" w:rsidRPr="00B86F55" w:rsidRDefault="00872531" w:rsidP="00607835">
            <w:pPr>
              <w:rPr>
                <w:sz w:val="16"/>
                <w:szCs w:val="18"/>
              </w:rPr>
            </w:pPr>
          </w:p>
        </w:tc>
        <w:tc>
          <w:tcPr>
            <w:tcW w:w="669" w:type="pct"/>
            <w:shd w:val="clear" w:color="auto" w:fill="auto"/>
          </w:tcPr>
          <w:p w:rsidR="00872531" w:rsidRPr="00B86F55" w:rsidRDefault="00872531" w:rsidP="00607835">
            <w:pPr>
              <w:rPr>
                <w:sz w:val="16"/>
                <w:szCs w:val="18"/>
              </w:rPr>
            </w:pPr>
          </w:p>
        </w:tc>
        <w:tc>
          <w:tcPr>
            <w:tcW w:w="754" w:type="pct"/>
            <w:shd w:val="clear" w:color="auto" w:fill="auto"/>
          </w:tcPr>
          <w:p w:rsidR="00872531" w:rsidRPr="00B86F55" w:rsidRDefault="00872531" w:rsidP="00607835">
            <w:pPr>
              <w:rPr>
                <w:sz w:val="16"/>
                <w:szCs w:val="18"/>
              </w:rPr>
            </w:pPr>
          </w:p>
        </w:tc>
        <w:tc>
          <w:tcPr>
            <w:tcW w:w="681" w:type="pct"/>
            <w:shd w:val="clear" w:color="auto" w:fill="auto"/>
          </w:tcPr>
          <w:p w:rsidR="00872531" w:rsidRPr="00B86F55" w:rsidRDefault="00872531" w:rsidP="00607835">
            <w:pPr>
              <w:rPr>
                <w:sz w:val="16"/>
                <w:szCs w:val="18"/>
              </w:rPr>
            </w:pPr>
          </w:p>
        </w:tc>
        <w:tc>
          <w:tcPr>
            <w:tcW w:w="753" w:type="pct"/>
            <w:shd w:val="clear" w:color="auto" w:fill="auto"/>
          </w:tcPr>
          <w:p w:rsidR="00872531" w:rsidRPr="00B86F55" w:rsidRDefault="00872531" w:rsidP="00607835">
            <w:pPr>
              <w:rPr>
                <w:sz w:val="16"/>
                <w:szCs w:val="18"/>
              </w:rPr>
            </w:pPr>
          </w:p>
        </w:tc>
        <w:tc>
          <w:tcPr>
            <w:tcW w:w="585" w:type="pct"/>
            <w:shd w:val="clear" w:color="auto" w:fill="auto"/>
          </w:tcPr>
          <w:p w:rsidR="00872531" w:rsidRPr="00B86F55" w:rsidRDefault="00872531" w:rsidP="00607835">
            <w:pPr>
              <w:rPr>
                <w:sz w:val="16"/>
                <w:szCs w:val="18"/>
              </w:rPr>
            </w:pPr>
          </w:p>
        </w:tc>
        <w:tc>
          <w:tcPr>
            <w:tcW w:w="875" w:type="pct"/>
          </w:tcPr>
          <w:p w:rsidR="00872531" w:rsidRPr="00B86F55" w:rsidRDefault="00872531" w:rsidP="00607835">
            <w:pPr>
              <w:rPr>
                <w:sz w:val="16"/>
                <w:szCs w:val="18"/>
              </w:rPr>
            </w:pPr>
          </w:p>
        </w:tc>
      </w:tr>
    </w:tbl>
    <w:p w:rsidR="00872531" w:rsidRPr="00B86F55" w:rsidRDefault="00872531" w:rsidP="00872531">
      <w:pPr>
        <w:jc w:val="both"/>
        <w:rPr>
          <w:b/>
          <w:i/>
          <w:sz w:val="18"/>
          <w:szCs w:val="18"/>
        </w:rPr>
      </w:pPr>
      <w:r w:rsidRPr="00B86F55">
        <w:rPr>
          <w:b/>
          <w:i/>
          <w:sz w:val="18"/>
          <w:szCs w:val="18"/>
        </w:rPr>
        <w:lastRenderedPageBreak/>
        <w:t xml:space="preserve">Пояснения: </w:t>
      </w:r>
    </w:p>
    <w:p w:rsidR="00872531" w:rsidRPr="00B86F55" w:rsidRDefault="00872531" w:rsidP="00872531">
      <w:pPr>
        <w:pStyle w:val="a5"/>
        <w:tabs>
          <w:tab w:val="left" w:pos="851"/>
        </w:tabs>
        <w:autoSpaceDN w:val="0"/>
        <w:ind w:left="0" w:firstLine="567"/>
        <w:jc w:val="both"/>
        <w:rPr>
          <w:i/>
          <w:sz w:val="18"/>
          <w:szCs w:val="18"/>
        </w:rPr>
      </w:pPr>
      <w:r w:rsidRPr="00B86F55">
        <w:rPr>
          <w:i/>
          <w:sz w:val="18"/>
          <w:szCs w:val="18"/>
        </w:rPr>
        <w:t>К данной форме участник предоставляет:</w:t>
      </w:r>
    </w:p>
    <w:p w:rsidR="00872531" w:rsidRPr="00B86F55" w:rsidRDefault="00872531" w:rsidP="00872531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 w:rsidRPr="00B86F55">
        <w:rPr>
          <w:i/>
          <w:sz w:val="18"/>
          <w:szCs w:val="18"/>
        </w:rPr>
        <w:t xml:space="preserve">- копии </w:t>
      </w:r>
      <w:r w:rsidRPr="00B86F55">
        <w:rPr>
          <w:rFonts w:eastAsia="Calibri"/>
          <w:i/>
          <w:sz w:val="18"/>
          <w:szCs w:val="18"/>
          <w:lang w:eastAsia="en-US"/>
        </w:rPr>
        <w:t xml:space="preserve">контрактов и договоров; </w:t>
      </w:r>
    </w:p>
    <w:p w:rsidR="00872531" w:rsidRPr="00B86F55" w:rsidRDefault="00872531" w:rsidP="00872531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 w:rsidRPr="00B86F55">
        <w:rPr>
          <w:rFonts w:eastAsia="Calibri"/>
          <w:i/>
          <w:sz w:val="18"/>
          <w:szCs w:val="18"/>
          <w:lang w:eastAsia="en-US"/>
        </w:rPr>
        <w:t>- копии документов, подтверждающих исполнение контрактов и договоров (товарные накладные, акты и т.д.).</w:t>
      </w:r>
    </w:p>
    <w:p w:rsidR="00872531" w:rsidRPr="004658B8" w:rsidRDefault="00872531" w:rsidP="00872531">
      <w:p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</w:p>
    <w:p w:rsidR="00872531" w:rsidRPr="00BA1B15" w:rsidRDefault="00872531" w:rsidP="00872531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b/>
          <w:sz w:val="20"/>
          <w:szCs w:val="20"/>
        </w:rPr>
        <w:t>Объем авансирования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 xml:space="preserve">, </w:t>
      </w:r>
      <w:r w:rsidRPr="00BA1B15">
        <w:rPr>
          <w:rFonts w:eastAsia="Calibri"/>
          <w:sz w:val="20"/>
          <w:szCs w:val="20"/>
          <w:lang w:eastAsia="en-US"/>
        </w:rPr>
        <w:t>определяется по формуле:</w:t>
      </w:r>
    </w:p>
    <w:p w:rsidR="00872531" w:rsidRDefault="00872531" w:rsidP="00872531">
      <w:pPr>
        <w:pStyle w:val="a5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</w:p>
    <w:p w:rsidR="00872531" w:rsidRDefault="00D61DF8" w:rsidP="00872531">
      <w:pPr>
        <w:pStyle w:val="a5"/>
        <w:autoSpaceDN w:val="0"/>
        <w:ind w:left="0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Rс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872531" w:rsidRDefault="00872531" w:rsidP="00872531">
      <w:pPr>
        <w:pStyle w:val="a5"/>
        <w:ind w:left="0" w:firstLine="567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:rsidR="00872531" w:rsidRPr="00BA1B15" w:rsidRDefault="00872531" w:rsidP="00872531">
      <w:pPr>
        <w:pStyle w:val="a5"/>
        <w:ind w:left="0" w:firstLine="567"/>
        <w:rPr>
          <w:sz w:val="20"/>
          <w:szCs w:val="20"/>
          <w:vertAlign w:val="subscript"/>
        </w:rPr>
      </w:pPr>
      <w:r w:rsidRPr="00BA1B15">
        <w:rPr>
          <w:sz w:val="20"/>
          <w:szCs w:val="20"/>
          <w:lang w:val="en-US"/>
        </w:rPr>
        <w:t>R</w:t>
      </w:r>
      <w:r>
        <w:rPr>
          <w:sz w:val="20"/>
          <w:szCs w:val="20"/>
        </w:rPr>
        <w:t>с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0"/>
          <w:szCs w:val="20"/>
        </w:rPr>
        <w:t xml:space="preserve"> - рейтинг, присуждаемый </w:t>
      </w:r>
      <w:r w:rsidRPr="00BA1B15">
        <w:rPr>
          <w:sz w:val="20"/>
          <w:szCs w:val="20"/>
          <w:lang w:val="en-US"/>
        </w:rPr>
        <w:t>i</w:t>
      </w:r>
      <w:r w:rsidRPr="00BA1B15">
        <w:rPr>
          <w:sz w:val="20"/>
          <w:szCs w:val="20"/>
        </w:rPr>
        <w:t>-й заявке по указанному критерию;</w:t>
      </w:r>
    </w:p>
    <w:p w:rsidR="00872531" w:rsidRPr="00BA1B15" w:rsidRDefault="00872531" w:rsidP="00872531">
      <w:pPr>
        <w:pStyle w:val="a5"/>
        <w:ind w:left="0" w:firstLine="567"/>
        <w:rPr>
          <w:sz w:val="20"/>
          <w:szCs w:val="20"/>
          <w:vertAlign w:val="subscript"/>
        </w:rPr>
      </w:pPr>
      <w:r>
        <w:rPr>
          <w:sz w:val="20"/>
          <w:szCs w:val="20"/>
        </w:rPr>
        <w:t>С</w:t>
      </w:r>
      <w:r w:rsidRPr="00BA1B15">
        <w:rPr>
          <w:sz w:val="20"/>
          <w:szCs w:val="20"/>
          <w:vertAlign w:val="subscript"/>
          <w:lang w:val="en-US"/>
        </w:rPr>
        <w:t>max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–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максимальный объем авансирования от суммы договора</w:t>
      </w:r>
      <w:r w:rsidRPr="00BA1B15">
        <w:rPr>
          <w:sz w:val="20"/>
          <w:szCs w:val="20"/>
        </w:rPr>
        <w:t xml:space="preserve"> </w:t>
      </w:r>
      <w:r w:rsidRPr="002E6D66">
        <w:rPr>
          <w:sz w:val="20"/>
          <w:szCs w:val="20"/>
        </w:rPr>
        <w:t>(20%).</w:t>
      </w:r>
    </w:p>
    <w:p w:rsidR="00872531" w:rsidRDefault="00872531" w:rsidP="00872531">
      <w:pPr>
        <w:pStyle w:val="a5"/>
        <w:ind w:left="0" w:firstLine="567"/>
        <w:rPr>
          <w:sz w:val="20"/>
          <w:szCs w:val="20"/>
        </w:rPr>
      </w:pPr>
      <w:r>
        <w:rPr>
          <w:sz w:val="20"/>
          <w:szCs w:val="20"/>
        </w:rPr>
        <w:t>С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>- предложение у</w:t>
      </w:r>
      <w:r w:rsidRPr="00971FE3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 xml:space="preserve">i-го </w:t>
      </w:r>
      <w:r>
        <w:rPr>
          <w:sz w:val="20"/>
          <w:szCs w:val="20"/>
        </w:rPr>
        <w:t>у</w:t>
      </w:r>
      <w:r w:rsidRPr="00BA1B15">
        <w:rPr>
          <w:sz w:val="20"/>
          <w:szCs w:val="20"/>
        </w:rPr>
        <w:t xml:space="preserve">частника </w:t>
      </w:r>
      <w:r>
        <w:rPr>
          <w:sz w:val="20"/>
          <w:szCs w:val="20"/>
        </w:rPr>
        <w:t>по объему авансирования</w:t>
      </w:r>
      <w:r w:rsidRPr="00BA1B15">
        <w:rPr>
          <w:sz w:val="20"/>
          <w:szCs w:val="20"/>
        </w:rPr>
        <w:t xml:space="preserve"> (</w:t>
      </w:r>
      <w:r>
        <w:rPr>
          <w:sz w:val="20"/>
          <w:szCs w:val="20"/>
        </w:rPr>
        <w:t>в процентах</w:t>
      </w:r>
      <w:r w:rsidRPr="00BA1B15">
        <w:rPr>
          <w:sz w:val="20"/>
          <w:szCs w:val="20"/>
        </w:rPr>
        <w:t>).</w:t>
      </w:r>
    </w:p>
    <w:p w:rsidR="00872531" w:rsidRDefault="00872531" w:rsidP="00872531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sz w:val="20"/>
          <w:szCs w:val="20"/>
        </w:rPr>
        <w:t>Объем авансирования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872531" w:rsidRDefault="00872531" w:rsidP="00872531">
      <w:pPr>
        <w:pStyle w:val="a5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Остаток оплаты </w:t>
      </w:r>
      <w:r w:rsidRPr="00BE776C">
        <w:rPr>
          <w:rFonts w:eastAsia="Calibri"/>
          <w:sz w:val="20"/>
          <w:szCs w:val="20"/>
          <w:lang w:eastAsia="en-US"/>
        </w:rPr>
        <w:t xml:space="preserve">от стоимости договора </w:t>
      </w:r>
      <w:r>
        <w:rPr>
          <w:rFonts w:eastAsia="Calibri"/>
          <w:sz w:val="20"/>
          <w:szCs w:val="20"/>
          <w:lang w:eastAsia="en-US"/>
        </w:rPr>
        <w:t>за вычетом объема авансирования, предложенного участником, оплачивается в соответствии с условиями оплаты</w:t>
      </w:r>
      <w:r w:rsidR="00965BCD">
        <w:rPr>
          <w:rFonts w:eastAsia="Calibri"/>
          <w:sz w:val="20"/>
          <w:szCs w:val="20"/>
          <w:lang w:eastAsia="en-US"/>
        </w:rPr>
        <w:t xml:space="preserve"> договора</w:t>
      </w:r>
      <w:r>
        <w:rPr>
          <w:rFonts w:eastAsia="Calibri"/>
          <w:sz w:val="20"/>
          <w:szCs w:val="20"/>
          <w:lang w:eastAsia="en-US"/>
        </w:rPr>
        <w:t>.</w:t>
      </w:r>
    </w:p>
    <w:p w:rsidR="00872531" w:rsidRPr="00BA1B15" w:rsidRDefault="00872531" w:rsidP="00872531">
      <w:pPr>
        <w:pStyle w:val="a5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</w:p>
    <w:p w:rsidR="00872531" w:rsidRPr="00226396" w:rsidRDefault="00872531" w:rsidP="00872531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226396">
        <w:rPr>
          <w:rFonts w:eastAsia="Calibri"/>
          <w:b/>
          <w:sz w:val="20"/>
          <w:szCs w:val="20"/>
        </w:rPr>
        <w:t>Квалификация трудовых ресурсов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872531" w:rsidRDefault="00872531" w:rsidP="00872531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rFonts w:eastAsia="Calibri"/>
          <w:sz w:val="20"/>
          <w:szCs w:val="20"/>
          <w:lang w:eastAsia="en-US"/>
        </w:rPr>
        <w:t>- о</w:t>
      </w:r>
      <w:r w:rsidRPr="00226396">
        <w:rPr>
          <w:bCs/>
          <w:color w:val="000000"/>
          <w:sz w:val="20"/>
          <w:szCs w:val="20"/>
        </w:rPr>
        <w:t>тсутствие трудовых ресурсов: 0 баллов;</w:t>
      </w:r>
    </w:p>
    <w:p w:rsidR="00872531" w:rsidRDefault="00872531" w:rsidP="00872531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D1023">
        <w:rPr>
          <w:bCs/>
          <w:color w:val="000000"/>
          <w:sz w:val="20"/>
          <w:szCs w:val="20"/>
        </w:rPr>
        <w:t>наличие 1-2 специалистов: 25 баллов;</w:t>
      </w:r>
    </w:p>
    <w:p w:rsidR="00872531" w:rsidRDefault="00872531" w:rsidP="00872531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D1023">
        <w:rPr>
          <w:bCs/>
          <w:color w:val="000000"/>
          <w:sz w:val="20"/>
          <w:szCs w:val="20"/>
        </w:rPr>
        <w:t>наличие 3-4 специалистов: 50 баллов;</w:t>
      </w:r>
    </w:p>
    <w:p w:rsidR="00872531" w:rsidRDefault="00872531" w:rsidP="00872531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26396">
        <w:rPr>
          <w:bCs/>
          <w:color w:val="000000"/>
          <w:sz w:val="20"/>
          <w:szCs w:val="20"/>
        </w:rPr>
        <w:t>наличие 5 и более специалистов: 100 баллов.</w:t>
      </w:r>
    </w:p>
    <w:p w:rsidR="00872531" w:rsidRPr="002D1023" w:rsidRDefault="00872531" w:rsidP="00872531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 xml:space="preserve">Документами, подтверждающими соответствие указанным значениям показателя, являются документы (копии документов): </w:t>
      </w:r>
    </w:p>
    <w:p w:rsidR="00872531" w:rsidRPr="002D1023" w:rsidRDefault="00872531" w:rsidP="00872531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>- список работающих специалистов с указанием должности;</w:t>
      </w:r>
    </w:p>
    <w:p w:rsidR="00872531" w:rsidRPr="002D1023" w:rsidRDefault="00872531" w:rsidP="00872531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>- копии документов о высшем профессионал</w:t>
      </w:r>
      <w:r w:rsidRPr="00134280">
        <w:rPr>
          <w:sz w:val="20"/>
          <w:szCs w:val="20"/>
        </w:rPr>
        <w:t>ьном образовании в области геофизические методы поисков и разведки месторождений полезных ископаемых;</w:t>
      </w:r>
    </w:p>
    <w:p w:rsidR="00872531" w:rsidRPr="002D1023" w:rsidRDefault="00872531" w:rsidP="00872531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>- представление копии трудовой книжки, подтверждающей нахождение специалиста в штате участника закупки.</w:t>
      </w:r>
    </w:p>
    <w:p w:rsidR="00872531" w:rsidRPr="002D1023" w:rsidRDefault="00872531" w:rsidP="00872531">
      <w:pPr>
        <w:ind w:firstLine="567"/>
        <w:jc w:val="both"/>
        <w:rPr>
          <w:color w:val="0D0D0D"/>
          <w:sz w:val="20"/>
          <w:szCs w:val="20"/>
        </w:rPr>
      </w:pPr>
      <w:r w:rsidRPr="00134280">
        <w:rPr>
          <w:rFonts w:eastAsia="Arial"/>
          <w:sz w:val="20"/>
          <w:szCs w:val="20"/>
        </w:rPr>
        <w:t>Будет оцениваться количество и состав штатных сотрудников организации, имеющих профильное образование в области геофизические методы поисков и разведки месторождений полезных ископаемых со</w:t>
      </w:r>
      <w:r w:rsidRPr="002D1023">
        <w:rPr>
          <w:rFonts w:eastAsia="Arial"/>
          <w:sz w:val="20"/>
          <w:szCs w:val="20"/>
        </w:rPr>
        <w:t xml:space="preserve"> стажем работы в должности </w:t>
      </w:r>
      <w:r>
        <w:rPr>
          <w:rFonts w:eastAsia="Arial"/>
          <w:sz w:val="20"/>
          <w:szCs w:val="20"/>
        </w:rPr>
        <w:t>горный инженер-геофизик, геофизик не менее 5</w:t>
      </w:r>
      <w:r w:rsidRPr="002D1023">
        <w:rPr>
          <w:rFonts w:eastAsia="Arial"/>
          <w:sz w:val="20"/>
          <w:szCs w:val="20"/>
        </w:rPr>
        <w:t xml:space="preserve"> лет.</w:t>
      </w:r>
    </w:p>
    <w:p w:rsidR="00872531" w:rsidRDefault="00872531" w:rsidP="00872531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226396">
        <w:rPr>
          <w:rFonts w:eastAsia="Calibri"/>
          <w:sz w:val="20"/>
          <w:szCs w:val="20"/>
        </w:rPr>
        <w:t>Квалификация трудовых ресурсов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872531" w:rsidRDefault="00872531" w:rsidP="00872531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872531" w:rsidRPr="006C20B8" w:rsidRDefault="00872531" w:rsidP="00872531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b/>
          <w:color w:val="000000" w:themeColor="text1"/>
          <w:sz w:val="20"/>
          <w:szCs w:val="20"/>
        </w:rPr>
      </w:pPr>
      <w:r w:rsidRPr="006C20B8">
        <w:rPr>
          <w:rFonts w:eastAsia="Calibri"/>
          <w:color w:val="000000" w:themeColor="text1"/>
          <w:sz w:val="20"/>
          <w:szCs w:val="20"/>
          <w:lang w:eastAsia="en-US"/>
        </w:rPr>
        <w:t xml:space="preserve">Рейтинг, присуждаемый заявке по критерию </w:t>
      </w:r>
      <w:r w:rsidRPr="006C20B8">
        <w:rPr>
          <w:rFonts w:eastAsia="Calibri"/>
          <w:b/>
          <w:color w:val="000000" w:themeColor="text1"/>
          <w:sz w:val="20"/>
          <w:szCs w:val="20"/>
          <w:lang w:eastAsia="en-US"/>
        </w:rPr>
        <w:t>«</w:t>
      </w:r>
      <w:r w:rsidRPr="006C20B8">
        <w:rPr>
          <w:rFonts w:eastAsia="Calibri"/>
          <w:b/>
          <w:color w:val="000000" w:themeColor="text1"/>
          <w:sz w:val="20"/>
          <w:szCs w:val="20"/>
        </w:rPr>
        <w:t xml:space="preserve">Обеспеченность </w:t>
      </w:r>
      <w:r w:rsidR="00965BCD">
        <w:rPr>
          <w:rFonts w:eastAsia="Calibri"/>
          <w:b/>
          <w:color w:val="000000" w:themeColor="text1"/>
          <w:sz w:val="20"/>
          <w:szCs w:val="20"/>
        </w:rPr>
        <w:t>МТР</w:t>
      </w:r>
      <w:r w:rsidRPr="006C20B8">
        <w:rPr>
          <w:rFonts w:eastAsia="Calibri"/>
          <w:b/>
          <w:color w:val="000000" w:themeColor="text1"/>
          <w:sz w:val="20"/>
          <w:szCs w:val="20"/>
          <w:lang w:eastAsia="en-US"/>
        </w:rPr>
        <w:t>»</w:t>
      </w:r>
      <w:r w:rsidR="00965BCD">
        <w:rPr>
          <w:rFonts w:eastAsia="Calibri"/>
          <w:b/>
          <w:color w:val="000000" w:themeColor="text1"/>
          <w:sz w:val="20"/>
          <w:szCs w:val="20"/>
          <w:lang w:eastAsia="en-US"/>
        </w:rPr>
        <w:t xml:space="preserve"> (</w:t>
      </w:r>
      <w:r w:rsidR="00965BCD" w:rsidRPr="006C20B8">
        <w:rPr>
          <w:rFonts w:eastAsia="Calibri"/>
          <w:color w:val="000000" w:themeColor="text1"/>
          <w:sz w:val="20"/>
          <w:szCs w:val="20"/>
        </w:rPr>
        <w:t>материально-технически</w:t>
      </w:r>
      <w:r w:rsidR="00965BCD">
        <w:rPr>
          <w:rFonts w:eastAsia="Calibri"/>
          <w:color w:val="000000" w:themeColor="text1"/>
          <w:sz w:val="20"/>
          <w:szCs w:val="20"/>
        </w:rPr>
        <w:t xml:space="preserve">е </w:t>
      </w:r>
      <w:r w:rsidR="00965BCD" w:rsidRPr="006C20B8">
        <w:rPr>
          <w:rFonts w:eastAsia="Calibri"/>
          <w:color w:val="000000" w:themeColor="text1"/>
          <w:sz w:val="20"/>
          <w:szCs w:val="20"/>
        </w:rPr>
        <w:t>ресурс</w:t>
      </w:r>
      <w:r w:rsidR="00965BCD">
        <w:rPr>
          <w:rFonts w:eastAsia="Calibri"/>
          <w:color w:val="000000" w:themeColor="text1"/>
          <w:sz w:val="20"/>
          <w:szCs w:val="20"/>
        </w:rPr>
        <w:t>ы)</w:t>
      </w:r>
      <w:r w:rsidRPr="006C20B8">
        <w:rPr>
          <w:rFonts w:eastAsia="Calibri"/>
          <w:color w:val="000000" w:themeColor="text1"/>
          <w:sz w:val="20"/>
          <w:szCs w:val="20"/>
          <w:lang w:eastAsia="en-US"/>
        </w:rPr>
        <w:t>, определяется по шкале:</w:t>
      </w:r>
    </w:p>
    <w:p w:rsidR="00872531" w:rsidRPr="00DA1F48" w:rsidRDefault="00872531" w:rsidP="00872531">
      <w:pPr>
        <w:pStyle w:val="a5"/>
        <w:tabs>
          <w:tab w:val="left" w:pos="851"/>
        </w:tabs>
        <w:ind w:left="0" w:firstLine="567"/>
        <w:jc w:val="both"/>
        <w:rPr>
          <w:rFonts w:eastAsia="Calibri"/>
          <w:bCs/>
          <w:color w:val="000000" w:themeColor="text1"/>
          <w:sz w:val="20"/>
          <w:szCs w:val="20"/>
          <w:lang w:eastAsia="en-US"/>
        </w:rPr>
      </w:pPr>
      <w:r w:rsidRPr="00DA1F48">
        <w:rPr>
          <w:rFonts w:eastAsia="Calibri"/>
          <w:color w:val="000000" w:themeColor="text1"/>
          <w:sz w:val="20"/>
          <w:szCs w:val="20"/>
          <w:lang w:eastAsia="en-US"/>
        </w:rPr>
        <w:t xml:space="preserve">- </w:t>
      </w:r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>отсутствие сейсмопартий:0 баллов;</w:t>
      </w:r>
    </w:p>
    <w:p w:rsidR="00872531" w:rsidRPr="00DA1F48" w:rsidRDefault="00872531" w:rsidP="00872531">
      <w:pPr>
        <w:pStyle w:val="a5"/>
        <w:tabs>
          <w:tab w:val="left" w:pos="851"/>
        </w:tabs>
        <w:ind w:left="0" w:firstLine="567"/>
        <w:jc w:val="both"/>
        <w:rPr>
          <w:rFonts w:eastAsia="Calibri"/>
          <w:bCs/>
          <w:color w:val="000000" w:themeColor="text1"/>
          <w:sz w:val="20"/>
          <w:szCs w:val="20"/>
          <w:lang w:eastAsia="en-US"/>
        </w:rPr>
      </w:pPr>
      <w:r w:rsidRPr="00DA1F48">
        <w:rPr>
          <w:rFonts w:eastAsia="Calibri"/>
          <w:color w:val="000000" w:themeColor="text1"/>
          <w:sz w:val="20"/>
          <w:szCs w:val="20"/>
          <w:lang w:eastAsia="en-US"/>
        </w:rPr>
        <w:t xml:space="preserve">- </w:t>
      </w:r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>1-2 сейсмопартий: 25 баллов;</w:t>
      </w:r>
    </w:p>
    <w:p w:rsidR="00872531" w:rsidRPr="00DA1F48" w:rsidRDefault="00872531" w:rsidP="00872531">
      <w:pPr>
        <w:pStyle w:val="a5"/>
        <w:tabs>
          <w:tab w:val="left" w:pos="851"/>
        </w:tabs>
        <w:ind w:left="0" w:firstLine="567"/>
        <w:jc w:val="both"/>
        <w:rPr>
          <w:rFonts w:eastAsia="Calibri"/>
          <w:bCs/>
          <w:color w:val="000000" w:themeColor="text1"/>
          <w:sz w:val="20"/>
          <w:szCs w:val="20"/>
          <w:lang w:eastAsia="en-US"/>
        </w:rPr>
      </w:pPr>
      <w:r w:rsidRPr="00DA1F48">
        <w:rPr>
          <w:rFonts w:eastAsia="Calibri"/>
          <w:color w:val="000000" w:themeColor="text1"/>
          <w:sz w:val="20"/>
          <w:szCs w:val="20"/>
          <w:lang w:eastAsia="en-US"/>
        </w:rPr>
        <w:t>- 3</w:t>
      </w:r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>-4 сейсмопартий: 50 баллов;</w:t>
      </w:r>
    </w:p>
    <w:p w:rsidR="00872531" w:rsidRPr="00DA1F48" w:rsidRDefault="00872531" w:rsidP="00872531">
      <w:pPr>
        <w:pStyle w:val="a5"/>
        <w:tabs>
          <w:tab w:val="left" w:pos="851"/>
        </w:tabs>
        <w:ind w:left="0" w:firstLine="567"/>
        <w:jc w:val="both"/>
        <w:rPr>
          <w:rFonts w:eastAsia="Calibri"/>
          <w:bCs/>
          <w:color w:val="000000" w:themeColor="text1"/>
          <w:sz w:val="20"/>
          <w:szCs w:val="20"/>
          <w:lang w:eastAsia="en-US"/>
        </w:rPr>
      </w:pPr>
      <w:r w:rsidRPr="00DA1F48">
        <w:rPr>
          <w:rFonts w:eastAsia="Calibri"/>
          <w:color w:val="000000" w:themeColor="text1"/>
          <w:sz w:val="20"/>
          <w:szCs w:val="20"/>
          <w:lang w:eastAsia="en-US"/>
        </w:rPr>
        <w:t>- 5</w:t>
      </w:r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>-6 сейсмопартий: 75 баллов;</w:t>
      </w:r>
    </w:p>
    <w:p w:rsidR="00872531" w:rsidRPr="006C20B8" w:rsidRDefault="00872531" w:rsidP="00872531">
      <w:pPr>
        <w:pStyle w:val="a5"/>
        <w:tabs>
          <w:tab w:val="left" w:pos="851"/>
        </w:tabs>
        <w:ind w:left="0" w:firstLine="567"/>
        <w:jc w:val="both"/>
        <w:rPr>
          <w:rFonts w:eastAsia="Calibri"/>
          <w:bCs/>
          <w:color w:val="000000" w:themeColor="text1"/>
          <w:sz w:val="20"/>
          <w:szCs w:val="20"/>
          <w:lang w:eastAsia="en-US"/>
        </w:rPr>
      </w:pPr>
      <w:r w:rsidRPr="00DA1F48">
        <w:rPr>
          <w:rFonts w:eastAsia="Calibri"/>
          <w:color w:val="000000" w:themeColor="text1"/>
          <w:sz w:val="20"/>
          <w:szCs w:val="20"/>
          <w:lang w:eastAsia="en-US"/>
        </w:rPr>
        <w:t>- 7</w:t>
      </w:r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 xml:space="preserve"> и более сейсмопартий: 100 баллов.</w:t>
      </w:r>
    </w:p>
    <w:p w:rsidR="00872531" w:rsidRPr="006C20B8" w:rsidRDefault="00872531" w:rsidP="00872531">
      <w:pPr>
        <w:widowControl w:val="0"/>
        <w:ind w:firstLine="567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  <w:r>
        <w:rPr>
          <w:rFonts w:eastAsia="Calibri"/>
          <w:color w:val="000000" w:themeColor="text1"/>
          <w:sz w:val="20"/>
          <w:szCs w:val="20"/>
          <w:lang w:eastAsia="en-US"/>
        </w:rPr>
        <w:t xml:space="preserve">Минимальный перечень технических ресурсов одной сейсмопартии должен состоять из: </w:t>
      </w:r>
      <w:r w:rsidRPr="002E6D66">
        <w:rPr>
          <w:rFonts w:eastAsia="Calibri"/>
          <w:color w:val="000000" w:themeColor="text1"/>
          <w:sz w:val="20"/>
          <w:szCs w:val="20"/>
          <w:lang w:eastAsia="en-US"/>
        </w:rPr>
        <w:t>сейсмостанци</w:t>
      </w:r>
      <w:r>
        <w:rPr>
          <w:rFonts w:eastAsia="Calibri"/>
          <w:color w:val="000000" w:themeColor="text1"/>
          <w:sz w:val="20"/>
          <w:szCs w:val="20"/>
          <w:lang w:eastAsia="en-US"/>
        </w:rPr>
        <w:t>я</w:t>
      </w:r>
      <w:r w:rsidRPr="002E6D66">
        <w:rPr>
          <w:rFonts w:eastAsia="Calibri"/>
          <w:color w:val="000000" w:themeColor="text1"/>
          <w:sz w:val="20"/>
          <w:szCs w:val="20"/>
          <w:lang w:eastAsia="en-US"/>
        </w:rPr>
        <w:t>, полево</w:t>
      </w:r>
      <w:r>
        <w:rPr>
          <w:rFonts w:eastAsia="Calibri"/>
          <w:color w:val="000000" w:themeColor="text1"/>
          <w:sz w:val="20"/>
          <w:szCs w:val="20"/>
          <w:lang w:eastAsia="en-US"/>
        </w:rPr>
        <w:t>е</w:t>
      </w:r>
      <w:r w:rsidRPr="002E6D66">
        <w:rPr>
          <w:rFonts w:eastAsia="Calibri"/>
          <w:color w:val="000000" w:themeColor="text1"/>
          <w:sz w:val="20"/>
          <w:szCs w:val="20"/>
          <w:lang w:eastAsia="en-US"/>
        </w:rPr>
        <w:t xml:space="preserve"> оборудовани</w:t>
      </w:r>
      <w:r>
        <w:rPr>
          <w:rFonts w:eastAsia="Calibri"/>
          <w:color w:val="000000" w:themeColor="text1"/>
          <w:sz w:val="20"/>
          <w:szCs w:val="20"/>
          <w:lang w:eastAsia="en-US"/>
        </w:rPr>
        <w:t>е (Sersel 408/Sersel 428/</w:t>
      </w:r>
      <w:r w:rsidRPr="002D42A1">
        <w:rPr>
          <w:rFonts w:eastAsia="Calibri"/>
          <w:color w:val="000000" w:themeColor="text1"/>
          <w:sz w:val="20"/>
          <w:szCs w:val="20"/>
          <w:lang w:eastAsia="en-US"/>
        </w:rPr>
        <w:t xml:space="preserve">Sersel 508 </w:t>
      </w:r>
      <w:r>
        <w:rPr>
          <w:rFonts w:eastAsia="Calibri"/>
          <w:color w:val="000000" w:themeColor="text1"/>
          <w:sz w:val="20"/>
          <w:szCs w:val="20"/>
          <w:lang w:eastAsia="en-US"/>
        </w:rPr>
        <w:t>или</w:t>
      </w:r>
      <w:r w:rsidRPr="002D42A1">
        <w:rPr>
          <w:rFonts w:eastAsia="Calibri"/>
          <w:color w:val="000000" w:themeColor="text1"/>
          <w:sz w:val="20"/>
          <w:szCs w:val="20"/>
          <w:lang w:eastAsia="en-US"/>
        </w:rPr>
        <w:t xml:space="preserve"> аналоги</w:t>
      </w:r>
      <w:r>
        <w:rPr>
          <w:rFonts w:eastAsia="Calibri"/>
          <w:color w:val="000000" w:themeColor="text1"/>
          <w:sz w:val="20"/>
          <w:szCs w:val="20"/>
          <w:lang w:eastAsia="en-US"/>
        </w:rPr>
        <w:t xml:space="preserve">), </w:t>
      </w:r>
      <w:r w:rsidR="00965BCD" w:rsidRPr="002D42A1">
        <w:rPr>
          <w:rFonts w:eastAsia="Calibri"/>
          <w:color w:val="000000" w:themeColor="text1"/>
          <w:sz w:val="20"/>
          <w:szCs w:val="20"/>
          <w:lang w:eastAsia="en-US"/>
        </w:rPr>
        <w:t>вибрационные</w:t>
      </w:r>
      <w:r w:rsidR="00965BCD">
        <w:rPr>
          <w:rFonts w:eastAsia="Calibri"/>
          <w:color w:val="000000" w:themeColor="text1"/>
          <w:sz w:val="20"/>
          <w:szCs w:val="20"/>
          <w:lang w:eastAsia="en-US"/>
        </w:rPr>
        <w:t xml:space="preserve"> </w:t>
      </w:r>
      <w:r>
        <w:rPr>
          <w:rFonts w:eastAsia="Calibri"/>
          <w:color w:val="000000" w:themeColor="text1"/>
          <w:sz w:val="20"/>
          <w:szCs w:val="20"/>
          <w:lang w:eastAsia="en-US"/>
        </w:rPr>
        <w:t>источники ВК</w:t>
      </w:r>
      <w:r w:rsidR="005A6900" w:rsidRPr="005A6900">
        <w:rPr>
          <w:rFonts w:eastAsia="Calibri"/>
          <w:color w:val="000000" w:themeColor="text1"/>
          <w:sz w:val="20"/>
          <w:szCs w:val="20"/>
          <w:lang w:eastAsia="en-US"/>
        </w:rPr>
        <w:t xml:space="preserve"> («NOMAD-65» или аналог</w:t>
      </w:r>
      <w:r w:rsidR="005A6900">
        <w:rPr>
          <w:rFonts w:eastAsia="Calibri"/>
          <w:color w:val="000000" w:themeColor="text1"/>
          <w:sz w:val="20"/>
          <w:szCs w:val="20"/>
          <w:lang w:eastAsia="en-US"/>
        </w:rPr>
        <w:t xml:space="preserve"> по мощности)</w:t>
      </w:r>
      <w:r>
        <w:rPr>
          <w:rFonts w:eastAsia="Calibri"/>
          <w:color w:val="000000" w:themeColor="text1"/>
          <w:sz w:val="20"/>
          <w:szCs w:val="20"/>
          <w:lang w:eastAsia="en-US"/>
        </w:rPr>
        <w:t xml:space="preserve">, </w:t>
      </w:r>
      <w:r w:rsidRPr="002E6D66">
        <w:rPr>
          <w:rFonts w:eastAsia="Calibri"/>
          <w:color w:val="000000" w:themeColor="text1"/>
          <w:sz w:val="20"/>
          <w:szCs w:val="20"/>
          <w:lang w:eastAsia="en-US"/>
        </w:rPr>
        <w:t>буров</w:t>
      </w:r>
      <w:r>
        <w:rPr>
          <w:rFonts w:eastAsia="Calibri"/>
          <w:color w:val="000000" w:themeColor="text1"/>
          <w:sz w:val="20"/>
          <w:szCs w:val="20"/>
          <w:lang w:eastAsia="en-US"/>
        </w:rPr>
        <w:t>ая</w:t>
      </w:r>
      <w:r w:rsidRPr="002E6D66">
        <w:rPr>
          <w:rFonts w:eastAsia="Calibri"/>
          <w:color w:val="000000" w:themeColor="text1"/>
          <w:sz w:val="20"/>
          <w:szCs w:val="20"/>
          <w:lang w:eastAsia="en-US"/>
        </w:rPr>
        <w:t xml:space="preserve"> установк</w:t>
      </w:r>
      <w:r>
        <w:rPr>
          <w:rFonts w:eastAsia="Calibri"/>
          <w:color w:val="000000" w:themeColor="text1"/>
          <w:sz w:val="20"/>
          <w:szCs w:val="20"/>
          <w:lang w:eastAsia="en-US"/>
        </w:rPr>
        <w:t>а</w:t>
      </w:r>
      <w:r w:rsidRPr="002E6D66">
        <w:rPr>
          <w:rFonts w:eastAsia="Calibri"/>
          <w:color w:val="000000" w:themeColor="text1"/>
          <w:sz w:val="20"/>
          <w:szCs w:val="20"/>
          <w:lang w:eastAsia="en-US"/>
        </w:rPr>
        <w:t>, гусеничн</w:t>
      </w:r>
      <w:r>
        <w:rPr>
          <w:rFonts w:eastAsia="Calibri"/>
          <w:color w:val="000000" w:themeColor="text1"/>
          <w:sz w:val="20"/>
          <w:szCs w:val="20"/>
          <w:lang w:eastAsia="en-US"/>
        </w:rPr>
        <w:t>ая</w:t>
      </w:r>
      <w:r w:rsidRPr="002E6D66">
        <w:rPr>
          <w:rFonts w:eastAsia="Calibri"/>
          <w:color w:val="000000" w:themeColor="text1"/>
          <w:sz w:val="20"/>
          <w:szCs w:val="20"/>
          <w:lang w:eastAsia="en-US"/>
        </w:rPr>
        <w:t xml:space="preserve"> вездеходн</w:t>
      </w:r>
      <w:r>
        <w:rPr>
          <w:rFonts w:eastAsia="Calibri"/>
          <w:color w:val="000000" w:themeColor="text1"/>
          <w:sz w:val="20"/>
          <w:szCs w:val="20"/>
          <w:lang w:eastAsia="en-US"/>
        </w:rPr>
        <w:t>ая</w:t>
      </w:r>
      <w:r w:rsidRPr="002E6D66">
        <w:rPr>
          <w:rFonts w:eastAsia="Calibri"/>
          <w:color w:val="000000" w:themeColor="text1"/>
          <w:sz w:val="20"/>
          <w:szCs w:val="20"/>
          <w:lang w:eastAsia="en-US"/>
        </w:rPr>
        <w:t xml:space="preserve"> техник</w:t>
      </w:r>
      <w:r>
        <w:rPr>
          <w:rFonts w:eastAsia="Calibri"/>
          <w:color w:val="000000" w:themeColor="text1"/>
          <w:sz w:val="20"/>
          <w:szCs w:val="20"/>
          <w:lang w:eastAsia="en-US"/>
        </w:rPr>
        <w:t>а</w:t>
      </w:r>
      <w:r w:rsidRPr="002E6D66">
        <w:rPr>
          <w:rFonts w:eastAsia="Calibri"/>
          <w:color w:val="000000" w:themeColor="text1"/>
          <w:sz w:val="20"/>
          <w:szCs w:val="20"/>
          <w:lang w:eastAsia="en-US"/>
        </w:rPr>
        <w:t>, бульдозер, автомобильн</w:t>
      </w:r>
      <w:r>
        <w:rPr>
          <w:rFonts w:eastAsia="Calibri"/>
          <w:color w:val="000000" w:themeColor="text1"/>
          <w:sz w:val="20"/>
          <w:szCs w:val="20"/>
          <w:lang w:eastAsia="en-US"/>
        </w:rPr>
        <w:t>ая</w:t>
      </w:r>
      <w:r w:rsidRPr="002E6D66">
        <w:rPr>
          <w:rFonts w:eastAsia="Calibri"/>
          <w:color w:val="000000" w:themeColor="text1"/>
          <w:sz w:val="20"/>
          <w:szCs w:val="20"/>
          <w:lang w:eastAsia="en-US"/>
        </w:rPr>
        <w:t xml:space="preserve"> техник</w:t>
      </w:r>
      <w:r>
        <w:rPr>
          <w:rFonts w:eastAsia="Calibri"/>
          <w:color w:val="000000" w:themeColor="text1"/>
          <w:sz w:val="20"/>
          <w:szCs w:val="20"/>
          <w:lang w:eastAsia="en-US"/>
        </w:rPr>
        <w:t>а.</w:t>
      </w:r>
    </w:p>
    <w:p w:rsidR="00872531" w:rsidRPr="007D6519" w:rsidRDefault="00872531" w:rsidP="00872531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Подтверждается предоставлением справки</w:t>
      </w:r>
      <w:r w:rsidRPr="00077FD4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по ф</w:t>
      </w:r>
      <w:r w:rsidRPr="002D42A1">
        <w:rPr>
          <w:bCs/>
          <w:sz w:val="20"/>
          <w:szCs w:val="20"/>
        </w:rPr>
        <w:t>орм</w:t>
      </w:r>
      <w:r>
        <w:rPr>
          <w:bCs/>
          <w:sz w:val="20"/>
          <w:szCs w:val="20"/>
        </w:rPr>
        <w:t>е</w:t>
      </w:r>
      <w:r w:rsidRPr="002D42A1">
        <w:rPr>
          <w:bCs/>
          <w:sz w:val="20"/>
          <w:szCs w:val="20"/>
        </w:rPr>
        <w:t xml:space="preserve"> №2 «Справка МТР»</w:t>
      </w:r>
      <w:r>
        <w:rPr>
          <w:bCs/>
          <w:sz w:val="20"/>
          <w:szCs w:val="20"/>
        </w:rPr>
        <w:t xml:space="preserve"> </w:t>
      </w:r>
      <w:r w:rsidRPr="00077FD4">
        <w:rPr>
          <w:bCs/>
          <w:sz w:val="20"/>
          <w:szCs w:val="20"/>
        </w:rPr>
        <w:t>с указание</w:t>
      </w:r>
      <w:r>
        <w:rPr>
          <w:bCs/>
          <w:sz w:val="20"/>
          <w:szCs w:val="20"/>
        </w:rPr>
        <w:t>м марок и моделей, а также обязательное предоставление документов, подтверждающие наличие ресурсов (договор, свидетельство о собственности, паспорт и т.д.).</w:t>
      </w:r>
    </w:p>
    <w:p w:rsidR="00872531" w:rsidRPr="004658B8" w:rsidRDefault="00872531" w:rsidP="00872531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sz w:val="20"/>
          <w:szCs w:val="20"/>
        </w:rPr>
        <w:t>В случае не предоставление вышеперечисленных документов, участнику присваивается 0 баллов по данному критерию.</w:t>
      </w:r>
      <w:r w:rsidRPr="004658B8">
        <w:rPr>
          <w:rFonts w:eastAsia="Calibri"/>
          <w:sz w:val="20"/>
          <w:szCs w:val="20"/>
          <w:lang w:eastAsia="en-US"/>
        </w:rPr>
        <w:t xml:space="preserve"> </w:t>
      </w:r>
    </w:p>
    <w:p w:rsidR="00872531" w:rsidRDefault="00872531" w:rsidP="00872531">
      <w:pPr>
        <w:pStyle w:val="a5"/>
        <w:autoSpaceDN w:val="0"/>
        <w:ind w:left="0" w:firstLine="567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</w:p>
    <w:p w:rsidR="00872531" w:rsidRDefault="00872531" w:rsidP="00872531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6C20B8">
        <w:rPr>
          <w:rFonts w:eastAsia="Calibri"/>
          <w:color w:val="000000" w:themeColor="text1"/>
          <w:sz w:val="20"/>
          <w:szCs w:val="20"/>
          <w:lang w:eastAsia="en-US"/>
        </w:rPr>
        <w:t xml:space="preserve">Для расчета итогового рейтинга по заявке, рейтинг, присуждаемый этой заявке по критерию </w:t>
      </w:r>
      <w:r w:rsidRPr="006C20B8">
        <w:rPr>
          <w:rFonts w:eastAsia="Calibri"/>
          <w:b/>
          <w:color w:val="000000" w:themeColor="text1"/>
          <w:sz w:val="20"/>
          <w:szCs w:val="20"/>
          <w:lang w:eastAsia="en-US"/>
        </w:rPr>
        <w:t>«</w:t>
      </w:r>
      <w:r w:rsidRPr="006C20B8">
        <w:rPr>
          <w:rFonts w:eastAsia="Calibri"/>
          <w:color w:val="000000" w:themeColor="text1"/>
          <w:sz w:val="20"/>
          <w:szCs w:val="20"/>
        </w:rPr>
        <w:t>Обеспеченность</w:t>
      </w:r>
      <w:r w:rsidR="00965BCD">
        <w:rPr>
          <w:rFonts w:eastAsia="Calibri"/>
          <w:color w:val="000000" w:themeColor="text1"/>
          <w:sz w:val="20"/>
          <w:szCs w:val="20"/>
        </w:rPr>
        <w:t xml:space="preserve"> МТР</w:t>
      </w:r>
      <w:r w:rsidRPr="006C20B8">
        <w:rPr>
          <w:rFonts w:eastAsia="Calibri"/>
          <w:b/>
          <w:color w:val="000000" w:themeColor="text1"/>
          <w:sz w:val="20"/>
          <w:szCs w:val="20"/>
          <w:lang w:eastAsia="en-US"/>
        </w:rPr>
        <w:t>»</w:t>
      </w:r>
      <w:r w:rsidRPr="006C20B8">
        <w:rPr>
          <w:rFonts w:eastAsia="Calibri"/>
          <w:color w:val="000000" w:themeColor="text1"/>
          <w:sz w:val="20"/>
          <w:szCs w:val="20"/>
          <w:lang w:eastAsia="en-US"/>
        </w:rPr>
        <w:t xml:space="preserve">, умножается на соответствующую указанному критерию </w:t>
      </w:r>
      <w:r w:rsidRPr="00BA1B15">
        <w:rPr>
          <w:rFonts w:eastAsia="Calibri"/>
          <w:sz w:val="20"/>
          <w:szCs w:val="20"/>
          <w:lang w:eastAsia="en-US"/>
        </w:rPr>
        <w:t>значимость.</w:t>
      </w:r>
    </w:p>
    <w:p w:rsidR="00872531" w:rsidRDefault="00872531" w:rsidP="00872531">
      <w:pPr>
        <w:pStyle w:val="a5"/>
        <w:tabs>
          <w:tab w:val="left" w:pos="851"/>
        </w:tabs>
        <w:autoSpaceDN w:val="0"/>
        <w:ind w:left="0" w:firstLine="567"/>
        <w:jc w:val="both"/>
        <w:rPr>
          <w:b/>
          <w:bCs/>
          <w:sz w:val="20"/>
          <w:szCs w:val="20"/>
        </w:rPr>
      </w:pPr>
    </w:p>
    <w:p w:rsidR="00872531" w:rsidRPr="00B86F55" w:rsidRDefault="00872531" w:rsidP="00872531">
      <w:pPr>
        <w:pStyle w:val="a5"/>
        <w:autoSpaceDN w:val="0"/>
        <w:ind w:left="0" w:firstLine="567"/>
        <w:jc w:val="center"/>
        <w:rPr>
          <w:b/>
          <w:sz w:val="18"/>
          <w:szCs w:val="18"/>
        </w:rPr>
      </w:pPr>
      <w:r w:rsidRPr="00B86F55">
        <w:rPr>
          <w:rFonts w:eastAsia="Calibri"/>
          <w:b/>
          <w:sz w:val="18"/>
          <w:szCs w:val="18"/>
          <w:lang w:eastAsia="en-US"/>
        </w:rPr>
        <w:t>Ф</w:t>
      </w:r>
      <w:r w:rsidRPr="00B86F55">
        <w:rPr>
          <w:b/>
          <w:sz w:val="18"/>
          <w:szCs w:val="18"/>
        </w:rPr>
        <w:t>орма №</w:t>
      </w:r>
      <w:r>
        <w:rPr>
          <w:b/>
          <w:sz w:val="18"/>
          <w:szCs w:val="18"/>
        </w:rPr>
        <w:t>2</w:t>
      </w:r>
      <w:r w:rsidRPr="00B86F55">
        <w:rPr>
          <w:b/>
          <w:sz w:val="18"/>
          <w:szCs w:val="18"/>
        </w:rPr>
        <w:t xml:space="preserve"> «Справка </w:t>
      </w:r>
      <w:r>
        <w:rPr>
          <w:b/>
          <w:sz w:val="18"/>
          <w:szCs w:val="18"/>
        </w:rPr>
        <w:t>МТР</w:t>
      </w:r>
      <w:r w:rsidRPr="00B86F55">
        <w:rPr>
          <w:b/>
          <w:sz w:val="18"/>
          <w:szCs w:val="18"/>
        </w:rPr>
        <w:t>»</w:t>
      </w:r>
    </w:p>
    <w:p w:rsidR="00872531" w:rsidRPr="00B86F55" w:rsidRDefault="00872531" w:rsidP="00872531">
      <w:pPr>
        <w:pStyle w:val="a5"/>
        <w:autoSpaceDN w:val="0"/>
        <w:ind w:left="0"/>
        <w:jc w:val="center"/>
        <w:rPr>
          <w:rFonts w:eastAsia="Calibri"/>
          <w:i/>
          <w:sz w:val="18"/>
          <w:szCs w:val="18"/>
          <w:lang w:eastAsia="en-US"/>
        </w:rPr>
      </w:pPr>
      <w:r w:rsidRPr="00B86F55">
        <w:rPr>
          <w:rFonts w:eastAsia="Calibri"/>
          <w:i/>
          <w:sz w:val="18"/>
          <w:szCs w:val="18"/>
          <w:lang w:eastAsia="en-US"/>
        </w:rPr>
        <w:t>Справка применяется для расчета критери</w:t>
      </w:r>
      <w:r>
        <w:rPr>
          <w:rFonts w:eastAsia="Calibri"/>
          <w:i/>
          <w:sz w:val="18"/>
          <w:szCs w:val="18"/>
          <w:lang w:eastAsia="en-US"/>
        </w:rPr>
        <w:t xml:space="preserve">я </w:t>
      </w:r>
      <w:r w:rsidRPr="00B86F55">
        <w:rPr>
          <w:rFonts w:eastAsia="Calibri"/>
          <w:i/>
          <w:sz w:val="18"/>
          <w:szCs w:val="18"/>
          <w:lang w:eastAsia="en-US"/>
        </w:rPr>
        <w:t>«</w:t>
      </w:r>
      <w:r w:rsidRPr="002D42A1">
        <w:rPr>
          <w:rFonts w:eastAsia="Calibri"/>
          <w:i/>
          <w:sz w:val="18"/>
          <w:szCs w:val="18"/>
          <w:lang w:eastAsia="en-US"/>
        </w:rPr>
        <w:t>Обеспеченность материально-техническими ресурсами</w:t>
      </w:r>
      <w:r w:rsidRPr="00B86F55">
        <w:rPr>
          <w:rFonts w:eastAsia="Calibri"/>
          <w:i/>
          <w:sz w:val="18"/>
          <w:szCs w:val="18"/>
          <w:lang w:eastAsia="en-US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1913"/>
        <w:gridCol w:w="1116"/>
        <w:gridCol w:w="1840"/>
        <w:gridCol w:w="936"/>
        <w:gridCol w:w="1708"/>
        <w:gridCol w:w="1950"/>
      </w:tblGrid>
      <w:tr w:rsidR="00872531" w:rsidRPr="00574945" w:rsidTr="00607835">
        <w:trPr>
          <w:trHeight w:val="188"/>
          <w:tblHeader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lastRenderedPageBreak/>
              <w:t>№п/п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Наименование, марка, модель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Год выпуска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Область применения</w:t>
            </w:r>
          </w:p>
        </w:tc>
        <w:tc>
          <w:tcPr>
            <w:tcW w:w="936" w:type="dxa"/>
            <w:vAlign w:val="center"/>
          </w:tcPr>
          <w:p w:rsidR="00872531" w:rsidRPr="00574945" w:rsidRDefault="00872531" w:rsidP="00607835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Кол-во, шт.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ind w:firstLine="21"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Собственность, аренда, лизинг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Подтверждающий документ</w:t>
            </w:r>
          </w:p>
        </w:tc>
      </w:tr>
      <w:tr w:rsidR="00872531" w:rsidRPr="00574945" w:rsidTr="00607835">
        <w:trPr>
          <w:trHeight w:val="151"/>
          <w:tblHeader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936" w:type="dxa"/>
            <w:vAlign w:val="center"/>
          </w:tcPr>
          <w:p w:rsidR="00872531" w:rsidRPr="00574945" w:rsidRDefault="00872531" w:rsidP="00607835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7</w:t>
            </w:r>
          </w:p>
        </w:tc>
      </w:tr>
      <w:tr w:rsidR="00872531" w:rsidRPr="00574945" w:rsidTr="00607835">
        <w:trPr>
          <w:trHeight w:val="151"/>
          <w:tblHeader/>
          <w:jc w:val="center"/>
        </w:trPr>
        <w:tc>
          <w:tcPr>
            <w:tcW w:w="10138" w:type="dxa"/>
            <w:gridSpan w:val="7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Сейсмопартия №1</w:t>
            </w:r>
          </w:p>
        </w:tc>
      </w:tr>
      <w:tr w:rsidR="00872531" w:rsidRPr="00574945" w:rsidTr="00607835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72531" w:rsidRPr="00574945" w:rsidRDefault="00872531" w:rsidP="00872531">
            <w:pPr>
              <w:pStyle w:val="a5"/>
              <w:keepNext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  <w:r w:rsidRPr="00574945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 xml:space="preserve">сейсмостанция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872531" w:rsidRPr="00574945" w:rsidRDefault="00872531" w:rsidP="00607835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</w:tr>
      <w:tr w:rsidR="00872531" w:rsidRPr="00574945" w:rsidTr="00607835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72531" w:rsidRPr="00574945" w:rsidRDefault="00872531" w:rsidP="00872531">
            <w:pPr>
              <w:pStyle w:val="a5"/>
              <w:keepNext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  <w:r w:rsidRPr="00574945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полевое оборудование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872531" w:rsidRPr="00574945" w:rsidRDefault="00872531" w:rsidP="00607835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</w:tr>
      <w:tr w:rsidR="00872531" w:rsidRPr="00574945" w:rsidTr="00607835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72531" w:rsidRPr="00574945" w:rsidRDefault="00872531" w:rsidP="00872531">
            <w:pPr>
              <w:pStyle w:val="a5"/>
              <w:keepNext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872531" w:rsidRPr="00574945" w:rsidRDefault="005A6900" w:rsidP="00965BCD">
            <w:pPr>
              <w:keepNext/>
              <w:rPr>
                <w:sz w:val="18"/>
                <w:szCs w:val="18"/>
              </w:rPr>
            </w:pPr>
            <w:r w:rsidRPr="005A6900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 xml:space="preserve">вибрационные </w:t>
            </w:r>
            <w:bookmarkStart w:id="1" w:name="_GoBack"/>
            <w:bookmarkEnd w:id="1"/>
            <w:r w:rsidR="00965BCD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источники ВК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872531" w:rsidRPr="00574945" w:rsidRDefault="00872531" w:rsidP="00607835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</w:tr>
      <w:tr w:rsidR="00872531" w:rsidRPr="00574945" w:rsidTr="00607835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72531" w:rsidRPr="00574945" w:rsidRDefault="00872531" w:rsidP="00872531">
            <w:pPr>
              <w:pStyle w:val="a5"/>
              <w:keepNext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  <w:r w:rsidRPr="00574945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буровая установка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872531" w:rsidRPr="00574945" w:rsidRDefault="00872531" w:rsidP="00607835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</w:tr>
      <w:tr w:rsidR="00872531" w:rsidRPr="00574945" w:rsidTr="00607835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72531" w:rsidRPr="00574945" w:rsidRDefault="00872531" w:rsidP="00872531">
            <w:pPr>
              <w:pStyle w:val="a5"/>
              <w:keepNext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  <w:r w:rsidRPr="00574945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гусеничная вездеходная техника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872531" w:rsidRPr="00574945" w:rsidRDefault="00872531" w:rsidP="00607835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</w:tr>
      <w:tr w:rsidR="00872531" w:rsidRPr="00574945" w:rsidTr="00607835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72531" w:rsidRPr="00574945" w:rsidRDefault="00872531" w:rsidP="00872531">
            <w:pPr>
              <w:pStyle w:val="a5"/>
              <w:keepNext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  <w:r w:rsidRPr="00574945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бульдозер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872531" w:rsidRPr="00574945" w:rsidRDefault="00872531" w:rsidP="00607835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</w:tr>
      <w:tr w:rsidR="00872531" w:rsidRPr="00574945" w:rsidTr="00607835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72531" w:rsidRPr="00574945" w:rsidRDefault="00872531" w:rsidP="00872531">
            <w:pPr>
              <w:pStyle w:val="a5"/>
              <w:keepNext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  <w:r w:rsidRPr="00574945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автомобильная техника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872531" w:rsidRPr="00574945" w:rsidRDefault="00872531" w:rsidP="00607835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</w:tr>
      <w:tr w:rsidR="00872531" w:rsidRPr="00574945" w:rsidTr="00607835">
        <w:trPr>
          <w:trHeight w:val="151"/>
          <w:jc w:val="center"/>
        </w:trPr>
        <w:tc>
          <w:tcPr>
            <w:tcW w:w="10138" w:type="dxa"/>
            <w:gridSpan w:val="7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jc w:val="center"/>
              <w:rPr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Сейсмопартия №2</w:t>
            </w:r>
          </w:p>
        </w:tc>
      </w:tr>
      <w:tr w:rsidR="00872531" w:rsidRPr="00574945" w:rsidTr="00607835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872531" w:rsidRPr="00574945" w:rsidRDefault="00872531" w:rsidP="00607835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</w:tr>
      <w:tr w:rsidR="00872531" w:rsidRPr="00574945" w:rsidTr="00607835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872531" w:rsidRPr="00574945" w:rsidRDefault="00872531" w:rsidP="00607835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</w:tr>
      <w:tr w:rsidR="00872531" w:rsidRPr="00574945" w:rsidTr="00607835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872531" w:rsidRPr="00574945" w:rsidRDefault="00872531" w:rsidP="00607835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</w:tr>
      <w:tr w:rsidR="00872531" w:rsidRPr="00574945" w:rsidTr="00607835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872531" w:rsidRPr="00574945" w:rsidRDefault="00872531" w:rsidP="00607835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</w:tr>
      <w:tr w:rsidR="00872531" w:rsidRPr="00574945" w:rsidTr="00607835">
        <w:trPr>
          <w:trHeight w:val="151"/>
          <w:jc w:val="center"/>
        </w:trPr>
        <w:tc>
          <w:tcPr>
            <w:tcW w:w="10138" w:type="dxa"/>
            <w:gridSpan w:val="7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jc w:val="center"/>
              <w:rPr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Сейсмопартия №..</w:t>
            </w:r>
          </w:p>
        </w:tc>
      </w:tr>
      <w:tr w:rsidR="00872531" w:rsidRPr="00574945" w:rsidTr="00607835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872531" w:rsidRPr="00574945" w:rsidRDefault="00872531" w:rsidP="00607835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</w:tr>
      <w:tr w:rsidR="00872531" w:rsidRPr="00574945" w:rsidTr="00607835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872531" w:rsidRPr="00574945" w:rsidRDefault="00872531" w:rsidP="00607835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</w:tr>
      <w:tr w:rsidR="00872531" w:rsidRPr="00574945" w:rsidTr="00607835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872531" w:rsidRPr="00574945" w:rsidRDefault="00872531" w:rsidP="00607835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</w:tr>
      <w:tr w:rsidR="00872531" w:rsidRPr="00574945" w:rsidTr="00607835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872531" w:rsidRPr="00574945" w:rsidRDefault="00872531" w:rsidP="00607835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872531" w:rsidRPr="00574945" w:rsidRDefault="00872531" w:rsidP="00607835">
            <w:pPr>
              <w:keepNext/>
              <w:rPr>
                <w:sz w:val="18"/>
                <w:szCs w:val="18"/>
              </w:rPr>
            </w:pPr>
          </w:p>
        </w:tc>
      </w:tr>
    </w:tbl>
    <w:p w:rsidR="00872531" w:rsidRPr="009A1FB8" w:rsidRDefault="00872531" w:rsidP="00872531">
      <w:pPr>
        <w:tabs>
          <w:tab w:val="left" w:pos="142"/>
          <w:tab w:val="left" w:pos="851"/>
        </w:tabs>
        <w:ind w:firstLine="567"/>
        <w:rPr>
          <w:rFonts w:eastAsia="Calibri"/>
          <w:sz w:val="20"/>
          <w:szCs w:val="20"/>
          <w:lang w:eastAsia="en-US"/>
        </w:rPr>
      </w:pPr>
    </w:p>
    <w:p w:rsidR="00872531" w:rsidRPr="009A1FB8" w:rsidRDefault="00872531" w:rsidP="00872531">
      <w:pPr>
        <w:tabs>
          <w:tab w:val="left" w:pos="142"/>
          <w:tab w:val="left" w:pos="851"/>
        </w:tabs>
        <w:ind w:firstLine="567"/>
        <w:rPr>
          <w:rFonts w:eastAsia="Calibri"/>
          <w:sz w:val="20"/>
          <w:szCs w:val="20"/>
          <w:lang w:eastAsia="en-US"/>
        </w:rPr>
      </w:pPr>
    </w:p>
    <w:p w:rsidR="00872531" w:rsidRDefault="00872531" w:rsidP="00872531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872531" w:rsidRDefault="00872531" w:rsidP="00872531">
      <w:pPr>
        <w:tabs>
          <w:tab w:val="left" w:pos="142"/>
          <w:tab w:val="left" w:pos="851"/>
        </w:tabs>
        <w:ind w:firstLine="567"/>
        <w:rPr>
          <w:sz w:val="22"/>
          <w:highlight w:val="cyan"/>
        </w:rPr>
      </w:pPr>
    </w:p>
    <w:p w:rsidR="000B63DA" w:rsidRDefault="000B63DA" w:rsidP="00B53783">
      <w:pPr>
        <w:tabs>
          <w:tab w:val="left" w:pos="142"/>
          <w:tab w:val="left" w:pos="851"/>
        </w:tabs>
        <w:ind w:firstLine="567"/>
        <w:rPr>
          <w:sz w:val="22"/>
          <w:highlight w:val="cyan"/>
        </w:rPr>
      </w:pPr>
    </w:p>
    <w:sectPr w:rsidR="000B63DA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1DF8" w:rsidRDefault="00D61DF8" w:rsidP="00283C6F">
      <w:r>
        <w:separator/>
      </w:r>
    </w:p>
  </w:endnote>
  <w:endnote w:type="continuationSeparator" w:id="0">
    <w:p w:rsidR="00D61DF8" w:rsidRDefault="00D61DF8" w:rsidP="00283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1DF8" w:rsidRDefault="00D61DF8" w:rsidP="00283C6F">
      <w:r>
        <w:separator/>
      </w:r>
    </w:p>
  </w:footnote>
  <w:footnote w:type="continuationSeparator" w:id="0">
    <w:p w:rsidR="00D61DF8" w:rsidRDefault="00D61DF8" w:rsidP="00283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4103B12"/>
    <w:multiLevelType w:val="hybridMultilevel"/>
    <w:tmpl w:val="A2BC7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" w15:restartNumberingAfterBreak="0">
    <w:nsid w:val="2B1B75C4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8" w15:restartNumberingAfterBreak="0">
    <w:nsid w:val="382F1B9D"/>
    <w:multiLevelType w:val="multilevel"/>
    <w:tmpl w:val="25442DBC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462274A"/>
    <w:multiLevelType w:val="hybridMultilevel"/>
    <w:tmpl w:val="601ECEF4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F9F3900"/>
    <w:multiLevelType w:val="hybridMultilevel"/>
    <w:tmpl w:val="D54EAA6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5"/>
  </w:num>
  <w:num w:numId="2">
    <w:abstractNumId w:val="14"/>
  </w:num>
  <w:num w:numId="3">
    <w:abstractNumId w:val="3"/>
  </w:num>
  <w:num w:numId="4">
    <w:abstractNumId w:val="11"/>
  </w:num>
  <w:num w:numId="5">
    <w:abstractNumId w:val="10"/>
  </w:num>
  <w:num w:numId="6">
    <w:abstractNumId w:val="6"/>
  </w:num>
  <w:num w:numId="7">
    <w:abstractNumId w:val="1"/>
  </w:num>
  <w:num w:numId="8">
    <w:abstractNumId w:val="9"/>
  </w:num>
  <w:num w:numId="9">
    <w:abstractNumId w:val="12"/>
  </w:num>
  <w:num w:numId="10">
    <w:abstractNumId w:val="8"/>
  </w:num>
  <w:num w:numId="11">
    <w:abstractNumId w:val="4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7"/>
  </w:num>
  <w:num w:numId="15">
    <w:abstractNumId w:val="5"/>
  </w:num>
  <w:num w:numId="16">
    <w:abstractNumId w:val="1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7CB"/>
    <w:rsid w:val="00033349"/>
    <w:rsid w:val="00073753"/>
    <w:rsid w:val="000918C0"/>
    <w:rsid w:val="000B63DA"/>
    <w:rsid w:val="000C7EF0"/>
    <w:rsid w:val="000E1060"/>
    <w:rsid w:val="001C682D"/>
    <w:rsid w:val="00226396"/>
    <w:rsid w:val="00283C6F"/>
    <w:rsid w:val="00361B7E"/>
    <w:rsid w:val="00364189"/>
    <w:rsid w:val="003901CF"/>
    <w:rsid w:val="003C2AF0"/>
    <w:rsid w:val="004409B0"/>
    <w:rsid w:val="00474A51"/>
    <w:rsid w:val="004D24B7"/>
    <w:rsid w:val="004D2807"/>
    <w:rsid w:val="004F7BEB"/>
    <w:rsid w:val="00546FE4"/>
    <w:rsid w:val="005A6900"/>
    <w:rsid w:val="005B53A8"/>
    <w:rsid w:val="005B5483"/>
    <w:rsid w:val="0061448B"/>
    <w:rsid w:val="00620A0B"/>
    <w:rsid w:val="00706AE0"/>
    <w:rsid w:val="007612E9"/>
    <w:rsid w:val="007625BC"/>
    <w:rsid w:val="00776A43"/>
    <w:rsid w:val="007A6DA5"/>
    <w:rsid w:val="007E6EE6"/>
    <w:rsid w:val="007F5C28"/>
    <w:rsid w:val="00872531"/>
    <w:rsid w:val="008B7981"/>
    <w:rsid w:val="008B7C2C"/>
    <w:rsid w:val="00923355"/>
    <w:rsid w:val="009437CB"/>
    <w:rsid w:val="00965BCD"/>
    <w:rsid w:val="009A1FB8"/>
    <w:rsid w:val="009D0403"/>
    <w:rsid w:val="009D5EDB"/>
    <w:rsid w:val="00A90826"/>
    <w:rsid w:val="00AE2065"/>
    <w:rsid w:val="00AE2CCF"/>
    <w:rsid w:val="00B53783"/>
    <w:rsid w:val="00B85224"/>
    <w:rsid w:val="00BE776C"/>
    <w:rsid w:val="00BF0362"/>
    <w:rsid w:val="00C23151"/>
    <w:rsid w:val="00CB1039"/>
    <w:rsid w:val="00D61DF8"/>
    <w:rsid w:val="00D70D4A"/>
    <w:rsid w:val="00E21E7C"/>
    <w:rsid w:val="00E40B27"/>
    <w:rsid w:val="00F30B7E"/>
    <w:rsid w:val="00F675EE"/>
    <w:rsid w:val="00FA0182"/>
    <w:rsid w:val="00FB5426"/>
    <w:rsid w:val="00FC48B5"/>
    <w:rsid w:val="00FD02CE"/>
    <w:rsid w:val="00FD0B1D"/>
    <w:rsid w:val="00FD1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34D95D-B9C9-4A47-B549-FB75FD512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Bullet List,FooterText,numbered"/>
    <w:basedOn w:val="a1"/>
    <w:link w:val="a6"/>
    <w:uiPriority w:val="34"/>
    <w:qFormat/>
    <w:rsid w:val="009437CB"/>
    <w:pPr>
      <w:ind w:left="708"/>
    </w:pPr>
  </w:style>
  <w:style w:type="paragraph" w:styleId="a7">
    <w:name w:val="endnote text"/>
    <w:basedOn w:val="a1"/>
    <w:link w:val="a8"/>
    <w:rsid w:val="009437CB"/>
    <w:rPr>
      <w:sz w:val="20"/>
      <w:szCs w:val="20"/>
    </w:rPr>
  </w:style>
  <w:style w:type="character" w:customStyle="1" w:styleId="a8">
    <w:name w:val="Текст концевой сноски Знак"/>
    <w:basedOn w:val="a2"/>
    <w:link w:val="a7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Bullet List Знак,FooterText Знак,numbered Знак"/>
    <w:link w:val="a5"/>
    <w:uiPriority w:val="34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1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annotation reference"/>
    <w:basedOn w:val="a2"/>
    <w:uiPriority w:val="99"/>
    <w:semiHidden/>
    <w:unhideWhenUsed/>
    <w:rsid w:val="00BF0362"/>
    <w:rPr>
      <w:sz w:val="16"/>
      <w:szCs w:val="16"/>
    </w:rPr>
  </w:style>
  <w:style w:type="paragraph" w:styleId="aa">
    <w:name w:val="annotation text"/>
    <w:basedOn w:val="a1"/>
    <w:link w:val="ab"/>
    <w:uiPriority w:val="99"/>
    <w:semiHidden/>
    <w:unhideWhenUsed/>
    <w:rsid w:val="00BF0362"/>
    <w:rPr>
      <w:sz w:val="20"/>
      <w:szCs w:val="20"/>
    </w:rPr>
  </w:style>
  <w:style w:type="character" w:customStyle="1" w:styleId="ab">
    <w:name w:val="Текст примечания Знак"/>
    <w:basedOn w:val="a2"/>
    <w:link w:val="aa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F036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1"/>
    <w:link w:val="af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2"/>
    <w:link w:val="ae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УРОВЕНЬ_1."/>
    <w:basedOn w:val="a5"/>
    <w:qFormat/>
    <w:rsid w:val="00283C6F"/>
    <w:pPr>
      <w:keepNext/>
      <w:numPr>
        <w:numId w:val="10"/>
      </w:numPr>
      <w:spacing w:before="360" w:line="360" w:lineRule="exact"/>
      <w:jc w:val="both"/>
      <w:outlineLvl w:val="0"/>
    </w:pPr>
    <w:rPr>
      <w:rFonts w:eastAsiaTheme="minorHAnsi"/>
      <w:b/>
      <w:caps/>
      <w:sz w:val="26"/>
      <w:lang w:eastAsia="en-US"/>
    </w:rPr>
  </w:style>
  <w:style w:type="paragraph" w:customStyle="1" w:styleId="11">
    <w:name w:val="УРОВЕНЬ_1.1."/>
    <w:basedOn w:val="a5"/>
    <w:link w:val="110"/>
    <w:qFormat/>
    <w:rsid w:val="00283C6F"/>
    <w:pPr>
      <w:keepNext/>
      <w:numPr>
        <w:ilvl w:val="1"/>
        <w:numId w:val="10"/>
      </w:numPr>
      <w:spacing w:before="240" w:line="360" w:lineRule="exact"/>
      <w:jc w:val="both"/>
      <w:outlineLvl w:val="1"/>
    </w:pPr>
    <w:rPr>
      <w:b/>
      <w:sz w:val="26"/>
    </w:rPr>
  </w:style>
  <w:style w:type="paragraph" w:customStyle="1" w:styleId="111">
    <w:name w:val="УРОВЕНЬ_1.1.1."/>
    <w:basedOn w:val="a5"/>
    <w:link w:val="1110"/>
    <w:qFormat/>
    <w:rsid w:val="00283C6F"/>
    <w:pPr>
      <w:numPr>
        <w:ilvl w:val="2"/>
        <w:numId w:val="10"/>
      </w:numPr>
      <w:spacing w:before="120" w:line="360" w:lineRule="exact"/>
      <w:jc w:val="both"/>
      <w:outlineLvl w:val="2"/>
    </w:pPr>
    <w:rPr>
      <w:sz w:val="26"/>
    </w:rPr>
  </w:style>
  <w:style w:type="character" w:customStyle="1" w:styleId="110">
    <w:name w:val="УРОВЕНЬ_1.1. Знак"/>
    <w:basedOn w:val="a6"/>
    <w:link w:val="11"/>
    <w:rsid w:val="00283C6F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paragraph" w:customStyle="1" w:styleId="a">
    <w:name w:val="УРОВЕНЬ_(а)"/>
    <w:basedOn w:val="a5"/>
    <w:link w:val="af0"/>
    <w:qFormat/>
    <w:rsid w:val="00283C6F"/>
    <w:pPr>
      <w:numPr>
        <w:ilvl w:val="3"/>
        <w:numId w:val="11"/>
      </w:numPr>
      <w:spacing w:before="120" w:line="360" w:lineRule="exact"/>
      <w:jc w:val="both"/>
      <w:outlineLvl w:val="3"/>
    </w:pPr>
    <w:rPr>
      <w:rFonts w:eastAsiaTheme="minorHAnsi"/>
      <w:sz w:val="26"/>
      <w:lang w:eastAsia="en-US"/>
    </w:rPr>
  </w:style>
  <w:style w:type="character" w:customStyle="1" w:styleId="1110">
    <w:name w:val="УРОВЕНЬ_1.1.1. Знак"/>
    <w:basedOn w:val="a6"/>
    <w:link w:val="111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-">
    <w:name w:val="УРОВЕНЬ_-"/>
    <w:basedOn w:val="a5"/>
    <w:qFormat/>
    <w:rsid w:val="00283C6F"/>
    <w:pPr>
      <w:numPr>
        <w:ilvl w:val="4"/>
        <w:numId w:val="11"/>
      </w:numPr>
      <w:spacing w:before="120" w:line="360" w:lineRule="exact"/>
      <w:jc w:val="both"/>
      <w:outlineLvl w:val="4"/>
    </w:pPr>
    <w:rPr>
      <w:rFonts w:eastAsiaTheme="minorHAnsi"/>
      <w:sz w:val="26"/>
      <w:lang w:eastAsia="en-US"/>
    </w:rPr>
  </w:style>
  <w:style w:type="paragraph" w:customStyle="1" w:styleId="10">
    <w:name w:val="УРОВЕНЬ_Абзац_тип1"/>
    <w:basedOn w:val="a5"/>
    <w:link w:val="12"/>
    <w:qFormat/>
    <w:rsid w:val="00283C6F"/>
    <w:pPr>
      <w:numPr>
        <w:ilvl w:val="5"/>
        <w:numId w:val="10"/>
      </w:numPr>
      <w:spacing w:before="120" w:line="360" w:lineRule="exact"/>
      <w:jc w:val="both"/>
    </w:pPr>
    <w:rPr>
      <w:sz w:val="26"/>
    </w:rPr>
  </w:style>
  <w:style w:type="paragraph" w:customStyle="1" w:styleId="2">
    <w:name w:val="УРОВЕНЬ_Абзац_тип2"/>
    <w:basedOn w:val="a5"/>
    <w:qFormat/>
    <w:rsid w:val="00283C6F"/>
    <w:pPr>
      <w:numPr>
        <w:ilvl w:val="6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character" w:customStyle="1" w:styleId="12">
    <w:name w:val="УРОВЕНЬ_Абзац_тип1 Знак"/>
    <w:basedOn w:val="a6"/>
    <w:link w:val="1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3">
    <w:name w:val="УРОВЕНЬ_Абзац_тип3"/>
    <w:basedOn w:val="a5"/>
    <w:qFormat/>
    <w:rsid w:val="00283C6F"/>
    <w:pPr>
      <w:numPr>
        <w:ilvl w:val="7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paragraph" w:customStyle="1" w:styleId="a0">
    <w:name w:val="УРОВЕНЬ_Подпись"/>
    <w:basedOn w:val="a5"/>
    <w:link w:val="af1"/>
    <w:qFormat/>
    <w:rsid w:val="00283C6F"/>
    <w:pPr>
      <w:keepNext/>
      <w:numPr>
        <w:ilvl w:val="5"/>
        <w:numId w:val="11"/>
      </w:numPr>
      <w:spacing w:before="120" w:after="120" w:line="360" w:lineRule="exact"/>
      <w:jc w:val="right"/>
      <w:outlineLvl w:val="3"/>
    </w:pPr>
    <w:rPr>
      <w:sz w:val="26"/>
    </w:rPr>
  </w:style>
  <w:style w:type="character" w:customStyle="1" w:styleId="af1">
    <w:name w:val="УРОВЕНЬ_Подпись Знак"/>
    <w:basedOn w:val="a6"/>
    <w:link w:val="a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f2">
    <w:name w:val="footnote text"/>
    <w:basedOn w:val="a1"/>
    <w:link w:val="af3"/>
    <w:uiPriority w:val="99"/>
    <w:unhideWhenUsed/>
    <w:rsid w:val="00283C6F"/>
    <w:pPr>
      <w:jc w:val="both"/>
    </w:pPr>
    <w:rPr>
      <w:rFonts w:ascii="Calibri Light" w:eastAsiaTheme="minorHAnsi" w:hAnsi="Calibri Light"/>
      <w:sz w:val="20"/>
      <w:szCs w:val="20"/>
      <w:lang w:eastAsia="en-US"/>
    </w:rPr>
  </w:style>
  <w:style w:type="character" w:customStyle="1" w:styleId="af3">
    <w:name w:val="Текст сноски Знак"/>
    <w:basedOn w:val="a2"/>
    <w:link w:val="af2"/>
    <w:uiPriority w:val="99"/>
    <w:rsid w:val="00283C6F"/>
    <w:rPr>
      <w:rFonts w:ascii="Calibri Light" w:hAnsi="Calibri Light" w:cs="Times New Roman"/>
      <w:sz w:val="20"/>
      <w:szCs w:val="20"/>
    </w:rPr>
  </w:style>
  <w:style w:type="character" w:styleId="af4">
    <w:name w:val="footnote reference"/>
    <w:basedOn w:val="a2"/>
    <w:uiPriority w:val="99"/>
    <w:unhideWhenUsed/>
    <w:rsid w:val="00283C6F"/>
    <w:rPr>
      <w:vertAlign w:val="superscript"/>
    </w:rPr>
  </w:style>
  <w:style w:type="character" w:customStyle="1" w:styleId="af0">
    <w:name w:val="УРОВЕНЬ_(а) Знак"/>
    <w:basedOn w:val="a6"/>
    <w:link w:val="a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5">
    <w:name w:val="Hyperlink"/>
    <w:basedOn w:val="a2"/>
    <w:uiPriority w:val="99"/>
    <w:semiHidden/>
    <w:unhideWhenUsed/>
    <w:rsid w:val="00546F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079AB-CF18-4FFD-9675-6A64A6A96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1041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Сергей</cp:lastModifiedBy>
  <cp:revision>6</cp:revision>
  <dcterms:created xsi:type="dcterms:W3CDTF">2020-12-03T02:54:00Z</dcterms:created>
  <dcterms:modified xsi:type="dcterms:W3CDTF">2021-08-24T00:55:00Z</dcterms:modified>
</cp:coreProperties>
</file>